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8D9D6" w14:textId="77777777" w:rsidR="000E3C9C" w:rsidRDefault="00D92BD2">
      <w:pPr>
        <w:pStyle w:val="BodyText"/>
        <w:ind w:left="113"/>
        <w:rPr>
          <w:rFonts w:ascii="Times New Roman"/>
          <w:sz w:val="20"/>
        </w:rPr>
      </w:pPr>
      <w:r>
        <w:rPr>
          <w:rFonts w:ascii="Times New Roman"/>
          <w:sz w:val="20"/>
        </w:rPr>
      </w:r>
      <w:r>
        <w:rPr>
          <w:rFonts w:ascii="Times New Roman"/>
          <w:sz w:val="20"/>
        </w:rPr>
        <w:pict w14:anchorId="662EED57">
          <v:group id="_x0000_s1043" style="width:567.45pt;height:301.65pt;mso-position-horizontal-relative:char;mso-position-vertical-relative:line" coordsize="11349,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11339;height:6033">
              <v:imagedata r:id="rId7" o:title=""/>
            </v:shape>
            <v:rect id="_x0000_s1048" style="position:absolute;top:4956;width:11349;height:1077" fillcolor="#8dc63f" stroked="f"/>
            <v:rect id="_x0000_s1047" style="position:absolute;left:10;top:4839;width:11319;height:118" fillcolor="#58595b" stroked="f"/>
            <v:shape id="_x0000_s1046" type="#_x0000_t75" style="position:absolute;left:8448;top:42;width:2780;height:1390">
              <v:imagedata r:id="rId8" o:title=""/>
            </v:shape>
            <v:shape id="_x0000_s1045" type="#_x0000_t75" style="position:absolute;left:8441;top:4244;width:2693;height:1607">
              <v:imagedata r:id="rId9" o:title=""/>
            </v:shape>
            <v:shapetype id="_x0000_t202" coordsize="21600,21600" o:spt="202" path="m,l,21600r21600,l21600,xe">
              <v:stroke joinstyle="miter"/>
              <v:path gradientshapeok="t" o:connecttype="rect"/>
            </v:shapetype>
            <v:shape id="_x0000_s1044" type="#_x0000_t202" style="position:absolute;top:4956;width:11349;height:1077" filled="f" stroked="f">
              <v:textbox inset="0,0,0,0">
                <w:txbxContent>
                  <w:p w14:paraId="1F40A61E" w14:textId="77777777" w:rsidR="000E3C9C" w:rsidRDefault="008C3E09">
                    <w:pPr>
                      <w:spacing w:before="74" w:line="336" w:lineRule="exact"/>
                      <w:ind w:left="396"/>
                      <w:rPr>
                        <w:rFonts w:ascii="DINOT-Bold"/>
                        <w:b/>
                        <w:sz w:val="28"/>
                      </w:rPr>
                    </w:pPr>
                    <w:r>
                      <w:rPr>
                        <w:rFonts w:ascii="DINOT-Bold"/>
                        <w:b/>
                        <w:color w:val="FFFFFF"/>
                        <w:sz w:val="28"/>
                      </w:rPr>
                      <w:t>CHCSS00081 Induction to Disability Skill Set</w:t>
                    </w:r>
                  </w:p>
                  <w:p w14:paraId="0E31943C" w14:textId="77777777" w:rsidR="000E3C9C" w:rsidRDefault="008C3E09">
                    <w:pPr>
                      <w:spacing w:line="540" w:lineRule="exact"/>
                      <w:ind w:left="396"/>
                      <w:rPr>
                        <w:rFonts w:ascii="DINOT-Bold"/>
                        <w:b/>
                        <w:sz w:val="44"/>
                      </w:rPr>
                    </w:pPr>
                    <w:r>
                      <w:rPr>
                        <w:rFonts w:ascii="DINOT-Bold"/>
                        <w:b/>
                        <w:color w:val="FFFFFF"/>
                        <w:sz w:val="44"/>
                      </w:rPr>
                      <w:t>Higher Level Skills Program</w:t>
                    </w:r>
                  </w:p>
                </w:txbxContent>
              </v:textbox>
            </v:shape>
            <w10:anchorlock/>
          </v:group>
        </w:pict>
      </w:r>
    </w:p>
    <w:p w14:paraId="4B09ACCD" w14:textId="77777777" w:rsidR="000E3C9C" w:rsidRDefault="00D92BD2">
      <w:pPr>
        <w:pStyle w:val="BodyText"/>
        <w:spacing w:before="1"/>
        <w:rPr>
          <w:rFonts w:ascii="Times New Roman"/>
          <w:sz w:val="10"/>
        </w:rPr>
      </w:pPr>
      <w:r>
        <w:pict w14:anchorId="31541F23">
          <v:shape id="_x0000_s1042" type="#_x0000_t202" style="position:absolute;margin-left:34.05pt;margin-top:7.05pt;width:135.55pt;height:21.45pt;z-index:-15728128;mso-wrap-distance-left:0;mso-wrap-distance-right:0;mso-position-horizontal-relative:page" fillcolor="#bcbec0" stroked="f">
            <v:textbox inset="0,0,0,0">
              <w:txbxContent>
                <w:p w14:paraId="54FCD546" w14:textId="77777777" w:rsidR="000E3C9C" w:rsidRDefault="008C3E09">
                  <w:pPr>
                    <w:spacing w:before="48"/>
                    <w:ind w:left="121"/>
                    <w:rPr>
                      <w:rFonts w:ascii="DINOT-Bold"/>
                      <w:b/>
                      <w:sz w:val="26"/>
                    </w:rPr>
                  </w:pPr>
                  <w:r>
                    <w:rPr>
                      <w:rFonts w:ascii="DINOT-Bold"/>
                      <w:b/>
                      <w:color w:val="58595B"/>
                      <w:sz w:val="26"/>
                    </w:rPr>
                    <w:t>COURSE OVERVIEW</w:t>
                  </w:r>
                </w:p>
              </w:txbxContent>
            </v:textbox>
            <w10:wrap type="topAndBottom" anchorx="page"/>
          </v:shape>
        </w:pict>
      </w:r>
    </w:p>
    <w:p w14:paraId="4D3707F1" w14:textId="77777777" w:rsidR="000E3C9C" w:rsidRDefault="000E3C9C">
      <w:pPr>
        <w:pStyle w:val="BodyText"/>
        <w:spacing w:before="2"/>
        <w:rPr>
          <w:rFonts w:ascii="Times New Roman"/>
          <w:sz w:val="12"/>
        </w:rPr>
      </w:pPr>
    </w:p>
    <w:p w14:paraId="53388FBA" w14:textId="77777777" w:rsidR="000E3C9C" w:rsidRDefault="00D92BD2">
      <w:pPr>
        <w:pStyle w:val="Heading2"/>
        <w:spacing w:before="89" w:line="264" w:lineRule="auto"/>
        <w:ind w:left="521" w:right="798"/>
      </w:pPr>
      <w:r>
        <w:pict w14:anchorId="033B5736">
          <v:line id="_x0000_s1041" style="position:absolute;left:0;text-align:left;z-index:15730176;mso-position-horizontal-relative:page" from="169.6pt,-7.8pt" to="560.75pt,-7.8pt" strokecolor="#939598" strokeweight="2pt">
            <w10:wrap anchorx="page"/>
          </v:line>
        </w:pict>
      </w:r>
      <w:r w:rsidR="008C3E09">
        <w:rPr>
          <w:color w:val="58595B"/>
        </w:rPr>
        <w:t>This skill set reflects the skill requirements for supporting people living with a disability. It provides a set of skills to support the induction of new workers into a variety of roles supporting people living with a disability.</w:t>
      </w:r>
    </w:p>
    <w:p w14:paraId="3BEEB0FB" w14:textId="77777777" w:rsidR="000E3C9C" w:rsidRDefault="008C3E09">
      <w:pPr>
        <w:spacing w:before="55"/>
        <w:ind w:left="521"/>
        <w:rPr>
          <w:sz w:val="20"/>
        </w:rPr>
      </w:pPr>
      <w:r>
        <w:rPr>
          <w:color w:val="58595B"/>
          <w:sz w:val="20"/>
        </w:rPr>
        <w:t>This course is designed for Persons who:</w:t>
      </w:r>
    </w:p>
    <w:p w14:paraId="4F0861ED" w14:textId="77777777" w:rsidR="000E3C9C" w:rsidRDefault="008C3E09">
      <w:pPr>
        <w:pStyle w:val="Heading2"/>
        <w:numPr>
          <w:ilvl w:val="0"/>
          <w:numId w:val="5"/>
        </w:numPr>
        <w:tabs>
          <w:tab w:val="left" w:pos="880"/>
          <w:tab w:val="left" w:pos="882"/>
        </w:tabs>
        <w:spacing w:before="81" w:line="264" w:lineRule="auto"/>
        <w:ind w:right="627"/>
      </w:pPr>
      <w:r>
        <w:rPr>
          <w:color w:val="58595B"/>
        </w:rPr>
        <w:t>Do</w:t>
      </w:r>
      <w:r>
        <w:rPr>
          <w:color w:val="58595B"/>
          <w:spacing w:val="-3"/>
        </w:rPr>
        <w:t xml:space="preserve"> </w:t>
      </w:r>
      <w:r>
        <w:rPr>
          <w:color w:val="58595B"/>
        </w:rPr>
        <w:t>NOT</w:t>
      </w:r>
      <w:r>
        <w:rPr>
          <w:color w:val="58595B"/>
          <w:spacing w:val="-3"/>
        </w:rPr>
        <w:t xml:space="preserve"> </w:t>
      </w:r>
      <w:r>
        <w:rPr>
          <w:color w:val="58595B"/>
        </w:rPr>
        <w:t>hold</w:t>
      </w:r>
      <w:r>
        <w:rPr>
          <w:color w:val="58595B"/>
          <w:spacing w:val="-2"/>
        </w:rPr>
        <w:t xml:space="preserve"> </w:t>
      </w:r>
      <w:r>
        <w:rPr>
          <w:color w:val="58595B"/>
        </w:rPr>
        <w:t>a</w:t>
      </w:r>
      <w:r>
        <w:rPr>
          <w:color w:val="58595B"/>
          <w:spacing w:val="-3"/>
        </w:rPr>
        <w:t xml:space="preserve"> </w:t>
      </w:r>
      <w:r>
        <w:rPr>
          <w:color w:val="58595B"/>
        </w:rPr>
        <w:t>qualification</w:t>
      </w:r>
      <w:r>
        <w:rPr>
          <w:color w:val="58595B"/>
          <w:spacing w:val="-3"/>
        </w:rPr>
        <w:t xml:space="preserve"> </w:t>
      </w:r>
      <w:r>
        <w:rPr>
          <w:color w:val="58595B"/>
        </w:rPr>
        <w:t>at</w:t>
      </w:r>
      <w:r>
        <w:rPr>
          <w:color w:val="58595B"/>
          <w:spacing w:val="-2"/>
        </w:rPr>
        <w:t xml:space="preserve"> </w:t>
      </w:r>
      <w:r>
        <w:rPr>
          <w:color w:val="58595B"/>
        </w:rPr>
        <w:t>Certificate</w:t>
      </w:r>
      <w:r>
        <w:rPr>
          <w:color w:val="58595B"/>
          <w:spacing w:val="-3"/>
        </w:rPr>
        <w:t xml:space="preserve"> </w:t>
      </w:r>
      <w:r>
        <w:rPr>
          <w:color w:val="58595B"/>
        </w:rPr>
        <w:t>III</w:t>
      </w:r>
      <w:r>
        <w:rPr>
          <w:color w:val="58595B"/>
          <w:spacing w:val="-3"/>
        </w:rPr>
        <w:t xml:space="preserve"> </w:t>
      </w:r>
      <w:r>
        <w:rPr>
          <w:color w:val="58595B"/>
        </w:rPr>
        <w:t>level</w:t>
      </w:r>
      <w:r>
        <w:rPr>
          <w:color w:val="58595B"/>
          <w:spacing w:val="-2"/>
        </w:rPr>
        <w:t xml:space="preserve"> </w:t>
      </w:r>
      <w:r>
        <w:rPr>
          <w:color w:val="58595B"/>
        </w:rPr>
        <w:t>or</w:t>
      </w:r>
      <w:r>
        <w:rPr>
          <w:color w:val="58595B"/>
          <w:spacing w:val="-3"/>
        </w:rPr>
        <w:t xml:space="preserve"> </w:t>
      </w:r>
      <w:r>
        <w:rPr>
          <w:color w:val="58595B"/>
        </w:rPr>
        <w:t>higher</w:t>
      </w:r>
      <w:r>
        <w:rPr>
          <w:color w:val="58595B"/>
          <w:spacing w:val="-3"/>
        </w:rPr>
        <w:t xml:space="preserve"> </w:t>
      </w:r>
      <w:r>
        <w:rPr>
          <w:color w:val="58595B"/>
        </w:rPr>
        <w:t>in</w:t>
      </w:r>
      <w:r>
        <w:rPr>
          <w:color w:val="58595B"/>
          <w:spacing w:val="-2"/>
        </w:rPr>
        <w:t xml:space="preserve"> </w:t>
      </w:r>
      <w:r>
        <w:rPr>
          <w:color w:val="58595B"/>
        </w:rPr>
        <w:t>an</w:t>
      </w:r>
      <w:r>
        <w:rPr>
          <w:color w:val="58595B"/>
          <w:spacing w:val="-3"/>
        </w:rPr>
        <w:t xml:space="preserve"> </w:t>
      </w:r>
      <w:r>
        <w:rPr>
          <w:color w:val="58595B"/>
        </w:rPr>
        <w:t>area</w:t>
      </w:r>
      <w:r>
        <w:rPr>
          <w:color w:val="58595B"/>
          <w:spacing w:val="-3"/>
        </w:rPr>
        <w:t xml:space="preserve"> </w:t>
      </w:r>
      <w:r>
        <w:rPr>
          <w:color w:val="58595B"/>
        </w:rPr>
        <w:t>involving</w:t>
      </w:r>
      <w:r>
        <w:rPr>
          <w:color w:val="58595B"/>
          <w:spacing w:val="-2"/>
        </w:rPr>
        <w:t xml:space="preserve"> </w:t>
      </w:r>
      <w:r>
        <w:rPr>
          <w:color w:val="58595B"/>
        </w:rPr>
        <w:t>the</w:t>
      </w:r>
      <w:r>
        <w:rPr>
          <w:color w:val="58595B"/>
          <w:spacing w:val="-3"/>
        </w:rPr>
        <w:t xml:space="preserve"> </w:t>
      </w:r>
      <w:r>
        <w:rPr>
          <w:color w:val="58595B"/>
        </w:rPr>
        <w:t>provision</w:t>
      </w:r>
      <w:r>
        <w:rPr>
          <w:color w:val="58595B"/>
          <w:spacing w:val="-3"/>
        </w:rPr>
        <w:t xml:space="preserve"> </w:t>
      </w:r>
      <w:r>
        <w:rPr>
          <w:color w:val="58595B"/>
        </w:rPr>
        <w:t>of</w:t>
      </w:r>
      <w:r>
        <w:rPr>
          <w:color w:val="58595B"/>
          <w:spacing w:val="-2"/>
        </w:rPr>
        <w:t xml:space="preserve"> </w:t>
      </w:r>
      <w:r>
        <w:rPr>
          <w:color w:val="58595B"/>
        </w:rPr>
        <w:t>direct</w:t>
      </w:r>
      <w:r>
        <w:rPr>
          <w:color w:val="58595B"/>
          <w:spacing w:val="-3"/>
        </w:rPr>
        <w:t xml:space="preserve"> </w:t>
      </w:r>
      <w:r>
        <w:rPr>
          <w:color w:val="58595B"/>
        </w:rPr>
        <w:t>client</w:t>
      </w:r>
      <w:r>
        <w:rPr>
          <w:color w:val="58595B"/>
          <w:spacing w:val="-2"/>
        </w:rPr>
        <w:t xml:space="preserve"> </w:t>
      </w:r>
      <w:r>
        <w:rPr>
          <w:color w:val="58595B"/>
        </w:rPr>
        <w:t>care</w:t>
      </w:r>
      <w:r>
        <w:rPr>
          <w:color w:val="58595B"/>
          <w:spacing w:val="-3"/>
        </w:rPr>
        <w:t xml:space="preserve"> </w:t>
      </w:r>
      <w:r>
        <w:rPr>
          <w:color w:val="58595B"/>
          <w:spacing w:val="-6"/>
        </w:rPr>
        <w:t xml:space="preserve">or </w:t>
      </w:r>
      <w:r>
        <w:rPr>
          <w:color w:val="58595B"/>
        </w:rPr>
        <w:t>support for persons who have disabilities,</w:t>
      </w:r>
      <w:r>
        <w:rPr>
          <w:color w:val="58595B"/>
          <w:spacing w:val="-1"/>
        </w:rPr>
        <w:t xml:space="preserve"> </w:t>
      </w:r>
      <w:r>
        <w:rPr>
          <w:color w:val="58595B"/>
        </w:rPr>
        <w:t>and/or</w:t>
      </w:r>
    </w:p>
    <w:p w14:paraId="0FA1ABA6" w14:textId="77777777" w:rsidR="000E3C9C" w:rsidRDefault="008C3E09">
      <w:pPr>
        <w:pStyle w:val="ListParagraph"/>
        <w:numPr>
          <w:ilvl w:val="0"/>
          <w:numId w:val="5"/>
        </w:numPr>
        <w:tabs>
          <w:tab w:val="left" w:pos="880"/>
          <w:tab w:val="left" w:pos="882"/>
        </w:tabs>
        <w:spacing w:before="54" w:line="264" w:lineRule="auto"/>
        <w:ind w:right="854"/>
        <w:rPr>
          <w:sz w:val="20"/>
        </w:rPr>
      </w:pPr>
      <w:r>
        <w:rPr>
          <w:color w:val="58595B"/>
          <w:sz w:val="20"/>
        </w:rPr>
        <w:t>Are</w:t>
      </w:r>
      <w:r>
        <w:rPr>
          <w:color w:val="58595B"/>
          <w:spacing w:val="-4"/>
          <w:sz w:val="20"/>
        </w:rPr>
        <w:t xml:space="preserve"> </w:t>
      </w:r>
      <w:r>
        <w:rPr>
          <w:color w:val="58595B"/>
          <w:sz w:val="20"/>
        </w:rPr>
        <w:t>currently</w:t>
      </w:r>
      <w:r>
        <w:rPr>
          <w:color w:val="58595B"/>
          <w:spacing w:val="-4"/>
          <w:sz w:val="20"/>
        </w:rPr>
        <w:t xml:space="preserve"> </w:t>
      </w:r>
      <w:r>
        <w:rPr>
          <w:color w:val="58595B"/>
          <w:sz w:val="20"/>
        </w:rPr>
        <w:t>working</w:t>
      </w:r>
      <w:r>
        <w:rPr>
          <w:color w:val="58595B"/>
          <w:spacing w:val="-3"/>
          <w:sz w:val="20"/>
        </w:rPr>
        <w:t xml:space="preserve"> </w:t>
      </w:r>
      <w:r>
        <w:rPr>
          <w:color w:val="58595B"/>
          <w:sz w:val="20"/>
        </w:rPr>
        <w:t>in</w:t>
      </w:r>
      <w:r>
        <w:rPr>
          <w:color w:val="58595B"/>
          <w:spacing w:val="-4"/>
          <w:sz w:val="20"/>
        </w:rPr>
        <w:t xml:space="preserve"> </w:t>
      </w:r>
      <w:r>
        <w:rPr>
          <w:color w:val="58595B"/>
          <w:sz w:val="20"/>
        </w:rPr>
        <w:t>various</w:t>
      </w:r>
      <w:r>
        <w:rPr>
          <w:color w:val="58595B"/>
          <w:spacing w:val="-3"/>
          <w:sz w:val="20"/>
        </w:rPr>
        <w:t xml:space="preserve"> </w:t>
      </w:r>
      <w:r>
        <w:rPr>
          <w:color w:val="58595B"/>
          <w:sz w:val="20"/>
        </w:rPr>
        <w:t>care</w:t>
      </w:r>
      <w:r>
        <w:rPr>
          <w:color w:val="58595B"/>
          <w:spacing w:val="-4"/>
          <w:sz w:val="20"/>
        </w:rPr>
        <w:t xml:space="preserve"> </w:t>
      </w:r>
      <w:r>
        <w:rPr>
          <w:color w:val="58595B"/>
          <w:sz w:val="20"/>
        </w:rPr>
        <w:t>and</w:t>
      </w:r>
      <w:r>
        <w:rPr>
          <w:color w:val="58595B"/>
          <w:spacing w:val="-3"/>
          <w:sz w:val="20"/>
        </w:rPr>
        <w:t xml:space="preserve"> </w:t>
      </w:r>
      <w:r>
        <w:rPr>
          <w:color w:val="58595B"/>
          <w:sz w:val="20"/>
        </w:rPr>
        <w:t>support</w:t>
      </w:r>
      <w:r>
        <w:rPr>
          <w:color w:val="58595B"/>
          <w:spacing w:val="-4"/>
          <w:sz w:val="20"/>
        </w:rPr>
        <w:t xml:space="preserve"> </w:t>
      </w:r>
      <w:r>
        <w:rPr>
          <w:color w:val="58595B"/>
          <w:sz w:val="20"/>
        </w:rPr>
        <w:t>roles</w:t>
      </w:r>
      <w:r>
        <w:rPr>
          <w:color w:val="58595B"/>
          <w:spacing w:val="-3"/>
          <w:sz w:val="20"/>
        </w:rPr>
        <w:t xml:space="preserve"> </w:t>
      </w:r>
      <w:r>
        <w:rPr>
          <w:color w:val="58595B"/>
          <w:sz w:val="20"/>
        </w:rPr>
        <w:t>in</w:t>
      </w:r>
      <w:r>
        <w:rPr>
          <w:color w:val="58595B"/>
          <w:spacing w:val="-4"/>
          <w:sz w:val="20"/>
        </w:rPr>
        <w:t xml:space="preserve"> </w:t>
      </w:r>
      <w:r>
        <w:rPr>
          <w:color w:val="58595B"/>
          <w:sz w:val="20"/>
        </w:rPr>
        <w:t>the</w:t>
      </w:r>
      <w:r>
        <w:rPr>
          <w:color w:val="58595B"/>
          <w:spacing w:val="-3"/>
          <w:sz w:val="20"/>
        </w:rPr>
        <w:t xml:space="preserve"> </w:t>
      </w:r>
      <w:r>
        <w:rPr>
          <w:color w:val="58595B"/>
          <w:sz w:val="20"/>
        </w:rPr>
        <w:t>community</w:t>
      </w:r>
      <w:r>
        <w:rPr>
          <w:color w:val="58595B"/>
          <w:spacing w:val="-4"/>
          <w:sz w:val="20"/>
        </w:rPr>
        <w:t xml:space="preserve"> </w:t>
      </w:r>
      <w:r>
        <w:rPr>
          <w:color w:val="58595B"/>
          <w:sz w:val="20"/>
        </w:rPr>
        <w:t>services</w:t>
      </w:r>
      <w:r>
        <w:rPr>
          <w:color w:val="58595B"/>
          <w:spacing w:val="-3"/>
          <w:sz w:val="20"/>
        </w:rPr>
        <w:t xml:space="preserve"> </w:t>
      </w:r>
      <w:r>
        <w:rPr>
          <w:color w:val="58595B"/>
          <w:sz w:val="20"/>
        </w:rPr>
        <w:t>industry</w:t>
      </w:r>
      <w:r>
        <w:rPr>
          <w:color w:val="58595B"/>
          <w:spacing w:val="-4"/>
          <w:sz w:val="20"/>
        </w:rPr>
        <w:t xml:space="preserve"> </w:t>
      </w:r>
      <w:r>
        <w:rPr>
          <w:color w:val="58595B"/>
          <w:sz w:val="20"/>
        </w:rPr>
        <w:t>who</w:t>
      </w:r>
      <w:r>
        <w:rPr>
          <w:color w:val="58595B"/>
          <w:spacing w:val="-3"/>
          <w:sz w:val="20"/>
        </w:rPr>
        <w:t xml:space="preserve"> </w:t>
      </w:r>
      <w:r>
        <w:rPr>
          <w:color w:val="58595B"/>
          <w:sz w:val="20"/>
        </w:rPr>
        <w:t>wish</w:t>
      </w:r>
      <w:r>
        <w:rPr>
          <w:color w:val="58595B"/>
          <w:spacing w:val="-4"/>
          <w:sz w:val="20"/>
        </w:rPr>
        <w:t xml:space="preserve"> </w:t>
      </w:r>
      <w:r>
        <w:rPr>
          <w:color w:val="58595B"/>
          <w:sz w:val="20"/>
        </w:rPr>
        <w:t>to</w:t>
      </w:r>
      <w:r>
        <w:rPr>
          <w:color w:val="58595B"/>
          <w:spacing w:val="-3"/>
          <w:sz w:val="20"/>
        </w:rPr>
        <w:t xml:space="preserve"> </w:t>
      </w:r>
      <w:r>
        <w:rPr>
          <w:color w:val="58595B"/>
          <w:sz w:val="20"/>
        </w:rPr>
        <w:t>support people living with a</w:t>
      </w:r>
      <w:r>
        <w:rPr>
          <w:color w:val="58595B"/>
          <w:spacing w:val="-1"/>
          <w:sz w:val="20"/>
        </w:rPr>
        <w:t xml:space="preserve"> </w:t>
      </w:r>
      <w:r>
        <w:rPr>
          <w:color w:val="58595B"/>
          <w:sz w:val="20"/>
        </w:rPr>
        <w:t>disability.</w:t>
      </w:r>
    </w:p>
    <w:p w14:paraId="4842BE05" w14:textId="77777777" w:rsidR="000E3C9C" w:rsidRDefault="008C3E09">
      <w:pPr>
        <w:pStyle w:val="ListParagraph"/>
        <w:numPr>
          <w:ilvl w:val="0"/>
          <w:numId w:val="5"/>
        </w:numPr>
        <w:tabs>
          <w:tab w:val="left" w:pos="880"/>
          <w:tab w:val="left" w:pos="882"/>
        </w:tabs>
        <w:spacing w:before="54" w:line="264" w:lineRule="auto"/>
        <w:ind w:right="1035"/>
        <w:rPr>
          <w:sz w:val="20"/>
        </w:rPr>
      </w:pPr>
      <w:r>
        <w:rPr>
          <w:color w:val="58595B"/>
          <w:sz w:val="20"/>
        </w:rPr>
        <w:t>Require formal training and assessment in this Skill Set as per their organisation’s guidelines or</w:t>
      </w:r>
      <w:r>
        <w:rPr>
          <w:color w:val="58595B"/>
          <w:spacing w:val="-27"/>
          <w:sz w:val="20"/>
        </w:rPr>
        <w:t xml:space="preserve"> </w:t>
      </w:r>
      <w:r>
        <w:rPr>
          <w:color w:val="58595B"/>
          <w:spacing w:val="-3"/>
          <w:sz w:val="20"/>
        </w:rPr>
        <w:t xml:space="preserve">employment </w:t>
      </w:r>
      <w:r>
        <w:rPr>
          <w:color w:val="58595B"/>
          <w:sz w:val="20"/>
        </w:rPr>
        <w:t>requirements.</w:t>
      </w:r>
    </w:p>
    <w:p w14:paraId="4380A0EE" w14:textId="77777777" w:rsidR="000E3C9C" w:rsidRDefault="00D92BD2">
      <w:pPr>
        <w:pStyle w:val="BodyText"/>
        <w:spacing w:before="8"/>
        <w:rPr>
          <w:sz w:val="15"/>
        </w:rPr>
      </w:pPr>
      <w:r>
        <w:pict w14:anchorId="168D6FC3">
          <v:shape id="_x0000_s1040" type="#_x0000_t202" style="position:absolute;margin-left:34.05pt;margin-top:11.2pt;width:124.5pt;height:21.45pt;z-index:-15727616;mso-wrap-distance-left:0;mso-wrap-distance-right:0;mso-position-horizontal-relative:page" fillcolor="#bcbec0" stroked="f">
            <v:textbox inset="0,0,0,0">
              <w:txbxContent>
                <w:p w14:paraId="39E3ADDB" w14:textId="77777777" w:rsidR="000E3C9C" w:rsidRDefault="008C3E09">
                  <w:pPr>
                    <w:spacing w:before="48"/>
                    <w:ind w:left="121"/>
                    <w:rPr>
                      <w:rFonts w:ascii="DINOT-Bold"/>
                      <w:b/>
                      <w:sz w:val="26"/>
                    </w:rPr>
                  </w:pPr>
                  <w:r>
                    <w:rPr>
                      <w:rFonts w:ascii="DINOT-Bold"/>
                      <w:b/>
                      <w:color w:val="58595B"/>
                      <w:sz w:val="26"/>
                    </w:rPr>
                    <w:t>COURSE DETAILS</w:t>
                  </w:r>
                </w:p>
              </w:txbxContent>
            </v:textbox>
            <w10:wrap type="topAndBottom" anchorx="page"/>
          </v:shape>
        </w:pict>
      </w:r>
    </w:p>
    <w:p w14:paraId="38AA9F81" w14:textId="77777777" w:rsidR="000E3C9C" w:rsidRDefault="000E3C9C">
      <w:pPr>
        <w:pStyle w:val="BodyText"/>
        <w:spacing w:before="6"/>
        <w:rPr>
          <w:sz w:val="6"/>
        </w:rPr>
      </w:pPr>
    </w:p>
    <w:p w14:paraId="04B5F7ED" w14:textId="77777777" w:rsidR="000E3C9C" w:rsidRDefault="000E3C9C">
      <w:pPr>
        <w:rPr>
          <w:sz w:val="6"/>
        </w:rPr>
        <w:sectPr w:rsidR="000E3C9C">
          <w:footerReference w:type="default" r:id="rId10"/>
          <w:type w:val="continuous"/>
          <w:pgSz w:w="11910" w:h="16840"/>
          <w:pgMar w:top="260" w:right="180" w:bottom="1840" w:left="160" w:header="720" w:footer="1656" w:gutter="0"/>
          <w:cols w:space="720"/>
        </w:sectPr>
      </w:pPr>
    </w:p>
    <w:p w14:paraId="53F4ED54" w14:textId="77777777" w:rsidR="000E3C9C" w:rsidRDefault="00D92BD2">
      <w:pPr>
        <w:pStyle w:val="Heading1"/>
        <w:spacing w:before="95"/>
      </w:pPr>
      <w:r>
        <w:pict w14:anchorId="4B0547B6">
          <v:line id="_x0000_s1039" style="position:absolute;left:0;text-align:left;z-index:15730688;mso-position-horizontal-relative:page" from="158.5pt,-4.9pt" to="560.75pt,-4.9pt" strokecolor="#939598" strokeweight="2pt">
            <w10:wrap anchorx="page"/>
          </v:line>
        </w:pict>
      </w:r>
      <w:r w:rsidR="008C3E09">
        <w:rPr>
          <w:color w:val="58595B"/>
        </w:rPr>
        <w:t>Start Date</w:t>
      </w:r>
    </w:p>
    <w:p w14:paraId="76418C20" w14:textId="77777777" w:rsidR="000E3C9C" w:rsidRDefault="008C3E09">
      <w:pPr>
        <w:pStyle w:val="BodyText"/>
        <w:spacing w:before="38"/>
        <w:ind w:left="521"/>
      </w:pPr>
      <w:r>
        <w:rPr>
          <w:color w:val="58595B"/>
        </w:rPr>
        <w:t>Enrol anytime</w:t>
      </w:r>
    </w:p>
    <w:p w14:paraId="4BA994F2" w14:textId="77777777" w:rsidR="000E3C9C" w:rsidRDefault="008C3E09">
      <w:pPr>
        <w:pStyle w:val="Heading1"/>
      </w:pPr>
      <w:r>
        <w:rPr>
          <w:color w:val="58595B"/>
        </w:rPr>
        <w:t>Course Duration</w:t>
      </w:r>
    </w:p>
    <w:p w14:paraId="43C3E25A" w14:textId="77777777" w:rsidR="000E3C9C" w:rsidRDefault="008C3E09">
      <w:pPr>
        <w:pStyle w:val="BodyText"/>
        <w:spacing w:before="38"/>
        <w:ind w:left="521"/>
      </w:pPr>
      <w:r>
        <w:rPr>
          <w:color w:val="58595B"/>
        </w:rPr>
        <w:t>5 (five) weeks</w:t>
      </w:r>
    </w:p>
    <w:p w14:paraId="4CCF79C0" w14:textId="77777777" w:rsidR="000E3C9C" w:rsidRDefault="008C3E09">
      <w:pPr>
        <w:pStyle w:val="BodyText"/>
        <w:spacing w:before="54" w:line="225" w:lineRule="auto"/>
        <w:ind w:left="521" w:right="-9"/>
      </w:pPr>
      <w:r>
        <w:rPr>
          <w:color w:val="58595B"/>
        </w:rPr>
        <w:t xml:space="preserve">Students will be able to access their online learning materials once they finalise their enrolment process, and all </w:t>
      </w:r>
      <w:r>
        <w:rPr>
          <w:color w:val="58595B"/>
          <w:spacing w:val="-3"/>
        </w:rPr>
        <w:t xml:space="preserve">outstanding </w:t>
      </w:r>
      <w:r>
        <w:rPr>
          <w:color w:val="58595B"/>
        </w:rPr>
        <w:t>fees are paid. Students are expected to attend Intensive sessions and be assessed in the workplace to complete this skill set.</w:t>
      </w:r>
    </w:p>
    <w:p w14:paraId="28BAFF38" w14:textId="77777777" w:rsidR="000E3C9C" w:rsidRDefault="008C3E09">
      <w:pPr>
        <w:pStyle w:val="Heading1"/>
      </w:pPr>
      <w:r>
        <w:rPr>
          <w:color w:val="58595B"/>
        </w:rPr>
        <w:t>Delivery mode</w:t>
      </w:r>
    </w:p>
    <w:p w14:paraId="28DDC7EF" w14:textId="77777777" w:rsidR="000E3C9C" w:rsidRDefault="008C3E09">
      <w:pPr>
        <w:pStyle w:val="BodyText"/>
        <w:spacing w:before="49" w:line="225" w:lineRule="auto"/>
        <w:ind w:left="521"/>
      </w:pPr>
      <w:r>
        <w:rPr>
          <w:color w:val="58595B"/>
        </w:rPr>
        <w:t>Blended (online learning and assessment plus workplace training and assessment)</w:t>
      </w:r>
    </w:p>
    <w:p w14:paraId="5F4BE554" w14:textId="77777777" w:rsidR="000E3C9C" w:rsidRDefault="008C3E09">
      <w:pPr>
        <w:pStyle w:val="Heading1"/>
        <w:spacing w:before="95"/>
      </w:pPr>
      <w:r>
        <w:rPr>
          <w:b w:val="0"/>
        </w:rPr>
        <w:br w:type="column"/>
      </w:r>
      <w:r>
        <w:rPr>
          <w:color w:val="58595B"/>
        </w:rPr>
        <w:t>Practical Workshops</w:t>
      </w:r>
    </w:p>
    <w:p w14:paraId="7DA9A89F" w14:textId="77777777" w:rsidR="000E3C9C" w:rsidRDefault="008C3E09">
      <w:pPr>
        <w:pStyle w:val="BodyText"/>
        <w:spacing w:before="102"/>
        <w:ind w:left="521"/>
      </w:pPr>
      <w:r>
        <w:rPr>
          <w:color w:val="58595B"/>
        </w:rPr>
        <w:t>Will be set once online unit is completed</w:t>
      </w:r>
    </w:p>
    <w:p w14:paraId="70B6C52F" w14:textId="77777777" w:rsidR="000E3C9C" w:rsidRDefault="008C3E09">
      <w:pPr>
        <w:pStyle w:val="Heading1"/>
      </w:pPr>
      <w:r>
        <w:rPr>
          <w:color w:val="58595B"/>
        </w:rPr>
        <w:t>Units of Competency</w:t>
      </w:r>
    </w:p>
    <w:p w14:paraId="2EB78BCB" w14:textId="77777777" w:rsidR="000E3C9C" w:rsidRDefault="008C3E09">
      <w:pPr>
        <w:pStyle w:val="ListParagraph"/>
        <w:numPr>
          <w:ilvl w:val="0"/>
          <w:numId w:val="4"/>
        </w:numPr>
        <w:tabs>
          <w:tab w:val="left" w:pos="880"/>
          <w:tab w:val="left" w:pos="882"/>
        </w:tabs>
        <w:spacing w:before="82"/>
        <w:ind w:hanging="361"/>
        <w:rPr>
          <w:rFonts w:ascii="DINOT-Italic" w:hAnsi="DINOT-Italic"/>
          <w:i/>
          <w:sz w:val="18"/>
        </w:rPr>
      </w:pPr>
      <w:r>
        <w:rPr>
          <w:rFonts w:ascii="DINOT-Italic" w:hAnsi="DINOT-Italic"/>
          <w:i/>
          <w:color w:val="58595B"/>
          <w:sz w:val="18"/>
        </w:rPr>
        <w:t>CHCCCS015 Provide individualised</w:t>
      </w:r>
      <w:r>
        <w:rPr>
          <w:rFonts w:ascii="DINOT-Italic" w:hAnsi="DINOT-Italic"/>
          <w:i/>
          <w:color w:val="58595B"/>
          <w:spacing w:val="-1"/>
          <w:sz w:val="18"/>
        </w:rPr>
        <w:t xml:space="preserve"> </w:t>
      </w:r>
      <w:r>
        <w:rPr>
          <w:rFonts w:ascii="DINOT-Italic" w:hAnsi="DINOT-Italic"/>
          <w:i/>
          <w:color w:val="58595B"/>
          <w:sz w:val="18"/>
        </w:rPr>
        <w:t>support</w:t>
      </w:r>
    </w:p>
    <w:p w14:paraId="527ABDFE" w14:textId="77777777" w:rsidR="000E3C9C" w:rsidRDefault="008C3E09">
      <w:pPr>
        <w:pStyle w:val="ListParagraph"/>
        <w:numPr>
          <w:ilvl w:val="0"/>
          <w:numId w:val="4"/>
        </w:numPr>
        <w:tabs>
          <w:tab w:val="left" w:pos="880"/>
          <w:tab w:val="left" w:pos="882"/>
        </w:tabs>
        <w:spacing w:before="86" w:line="271" w:lineRule="auto"/>
        <w:ind w:right="1310"/>
        <w:rPr>
          <w:rFonts w:ascii="DINOT-Italic" w:hAnsi="DINOT-Italic"/>
          <w:i/>
          <w:sz w:val="18"/>
        </w:rPr>
      </w:pPr>
      <w:r>
        <w:rPr>
          <w:rFonts w:ascii="DINOT-Italic" w:hAnsi="DINOT-Italic"/>
          <w:i/>
          <w:color w:val="58595B"/>
          <w:sz w:val="18"/>
        </w:rPr>
        <w:t xml:space="preserve">CHCCOM005 Communicate and work in health </w:t>
      </w:r>
      <w:r>
        <w:rPr>
          <w:rFonts w:ascii="DINOT-Italic" w:hAnsi="DINOT-Italic"/>
          <w:i/>
          <w:color w:val="58595B"/>
          <w:spacing w:val="-5"/>
          <w:sz w:val="18"/>
        </w:rPr>
        <w:t xml:space="preserve">and </w:t>
      </w:r>
      <w:r>
        <w:rPr>
          <w:rFonts w:ascii="DINOT-Italic" w:hAnsi="DINOT-Italic"/>
          <w:i/>
          <w:color w:val="58595B"/>
          <w:sz w:val="18"/>
        </w:rPr>
        <w:t>community</w:t>
      </w:r>
      <w:r>
        <w:rPr>
          <w:rFonts w:ascii="DINOT-Italic" w:hAnsi="DINOT-Italic"/>
          <w:i/>
          <w:color w:val="58595B"/>
          <w:spacing w:val="-1"/>
          <w:sz w:val="18"/>
        </w:rPr>
        <w:t xml:space="preserve"> </w:t>
      </w:r>
      <w:r>
        <w:rPr>
          <w:rFonts w:ascii="DINOT-Italic" w:hAnsi="DINOT-Italic"/>
          <w:i/>
          <w:color w:val="58595B"/>
          <w:sz w:val="18"/>
        </w:rPr>
        <w:t>services</w:t>
      </w:r>
    </w:p>
    <w:p w14:paraId="49D78B8B" w14:textId="77777777" w:rsidR="000E3C9C" w:rsidRDefault="008C3E09">
      <w:pPr>
        <w:pStyle w:val="ListParagraph"/>
        <w:numPr>
          <w:ilvl w:val="0"/>
          <w:numId w:val="4"/>
        </w:numPr>
        <w:tabs>
          <w:tab w:val="left" w:pos="880"/>
          <w:tab w:val="left" w:pos="882"/>
        </w:tabs>
        <w:spacing w:before="57"/>
        <w:ind w:hanging="361"/>
        <w:rPr>
          <w:rFonts w:ascii="DINOT-Italic" w:hAnsi="DINOT-Italic"/>
          <w:i/>
          <w:sz w:val="18"/>
        </w:rPr>
      </w:pPr>
      <w:r>
        <w:rPr>
          <w:rFonts w:ascii="DINOT-Italic" w:hAnsi="DINOT-Italic"/>
          <w:i/>
          <w:color w:val="58595B"/>
          <w:sz w:val="18"/>
        </w:rPr>
        <w:t>HLTWHS002 Follow safe work practices for direct client</w:t>
      </w:r>
      <w:r>
        <w:rPr>
          <w:rFonts w:ascii="DINOT-Italic" w:hAnsi="DINOT-Italic"/>
          <w:i/>
          <w:color w:val="58595B"/>
          <w:spacing w:val="-14"/>
          <w:sz w:val="18"/>
        </w:rPr>
        <w:t xml:space="preserve"> </w:t>
      </w:r>
      <w:r>
        <w:rPr>
          <w:rFonts w:ascii="DINOT-Italic" w:hAnsi="DINOT-Italic"/>
          <w:i/>
          <w:color w:val="58595B"/>
          <w:sz w:val="18"/>
        </w:rPr>
        <w:t>care</w:t>
      </w:r>
    </w:p>
    <w:p w14:paraId="6D113E44" w14:textId="77777777" w:rsidR="000E3C9C" w:rsidRDefault="008C3E09">
      <w:pPr>
        <w:pStyle w:val="ListParagraph"/>
        <w:numPr>
          <w:ilvl w:val="0"/>
          <w:numId w:val="4"/>
        </w:numPr>
        <w:tabs>
          <w:tab w:val="left" w:pos="880"/>
          <w:tab w:val="left" w:pos="882"/>
        </w:tabs>
        <w:spacing w:before="87" w:line="271" w:lineRule="auto"/>
        <w:ind w:right="1000"/>
        <w:rPr>
          <w:rFonts w:ascii="DINOT-Italic" w:hAnsi="DINOT-Italic"/>
          <w:i/>
          <w:sz w:val="18"/>
        </w:rPr>
      </w:pPr>
      <w:r>
        <w:rPr>
          <w:rFonts w:ascii="DINOT-Italic" w:hAnsi="DINOT-Italic"/>
          <w:i/>
          <w:color w:val="58595B"/>
          <w:sz w:val="18"/>
        </w:rPr>
        <w:t xml:space="preserve">CHCDIS007 Facilitate the empowerment of people </w:t>
      </w:r>
      <w:r>
        <w:rPr>
          <w:rFonts w:ascii="DINOT-Italic" w:hAnsi="DINOT-Italic"/>
          <w:i/>
          <w:color w:val="58595B"/>
          <w:spacing w:val="-4"/>
          <w:sz w:val="18"/>
        </w:rPr>
        <w:t xml:space="preserve">with </w:t>
      </w:r>
      <w:r>
        <w:rPr>
          <w:rFonts w:ascii="DINOT-Italic" w:hAnsi="DINOT-Italic"/>
          <w:i/>
          <w:color w:val="58595B"/>
          <w:sz w:val="18"/>
        </w:rPr>
        <w:t>disability</w:t>
      </w:r>
    </w:p>
    <w:p w14:paraId="498EB0B0" w14:textId="77777777" w:rsidR="000E3C9C" w:rsidRDefault="008C3E09">
      <w:pPr>
        <w:pStyle w:val="ListParagraph"/>
        <w:numPr>
          <w:ilvl w:val="0"/>
          <w:numId w:val="4"/>
        </w:numPr>
        <w:tabs>
          <w:tab w:val="left" w:pos="880"/>
          <w:tab w:val="left" w:pos="882"/>
        </w:tabs>
        <w:spacing w:line="271" w:lineRule="auto"/>
        <w:ind w:right="899"/>
        <w:rPr>
          <w:rFonts w:ascii="DINOT-Italic" w:hAnsi="DINOT-Italic"/>
          <w:i/>
          <w:sz w:val="18"/>
        </w:rPr>
      </w:pPr>
      <w:r>
        <w:rPr>
          <w:rFonts w:ascii="DINOT-Italic" w:hAnsi="DINOT-Italic"/>
          <w:i/>
          <w:color w:val="58595B"/>
          <w:sz w:val="18"/>
        </w:rPr>
        <w:t>HLTINF001 Comply with infection prevention and</w:t>
      </w:r>
      <w:r>
        <w:rPr>
          <w:rFonts w:ascii="DINOT-Italic" w:hAnsi="DINOT-Italic"/>
          <w:i/>
          <w:color w:val="58595B"/>
          <w:spacing w:val="-24"/>
          <w:sz w:val="18"/>
        </w:rPr>
        <w:t xml:space="preserve"> </w:t>
      </w:r>
      <w:r>
        <w:rPr>
          <w:rFonts w:ascii="DINOT-Italic" w:hAnsi="DINOT-Italic"/>
          <w:i/>
          <w:color w:val="58595B"/>
          <w:spacing w:val="-3"/>
          <w:sz w:val="18"/>
        </w:rPr>
        <w:t xml:space="preserve">control </w:t>
      </w:r>
      <w:r>
        <w:rPr>
          <w:rFonts w:ascii="DINOT-Italic" w:hAnsi="DINOT-Italic"/>
          <w:i/>
          <w:color w:val="58595B"/>
          <w:sz w:val="18"/>
        </w:rPr>
        <w:t>policies and</w:t>
      </w:r>
      <w:r>
        <w:rPr>
          <w:rFonts w:ascii="DINOT-Italic" w:hAnsi="DINOT-Italic"/>
          <w:i/>
          <w:color w:val="58595B"/>
          <w:spacing w:val="-1"/>
          <w:sz w:val="18"/>
        </w:rPr>
        <w:t xml:space="preserve"> </w:t>
      </w:r>
      <w:r>
        <w:rPr>
          <w:rFonts w:ascii="DINOT-Italic" w:hAnsi="DINOT-Italic"/>
          <w:i/>
          <w:color w:val="58595B"/>
          <w:sz w:val="18"/>
        </w:rPr>
        <w:t>procedures</w:t>
      </w:r>
    </w:p>
    <w:p w14:paraId="021D1EB1" w14:textId="77777777" w:rsidR="000E3C9C" w:rsidRDefault="008C3E09">
      <w:pPr>
        <w:pStyle w:val="Heading1"/>
        <w:spacing w:before="57"/>
      </w:pPr>
      <w:r>
        <w:rPr>
          <w:color w:val="58595B"/>
        </w:rPr>
        <w:t>Award Issued</w:t>
      </w:r>
    </w:p>
    <w:p w14:paraId="322F1C1B" w14:textId="77777777" w:rsidR="000E3C9C" w:rsidRDefault="008C3E09">
      <w:pPr>
        <w:pStyle w:val="BodyText"/>
        <w:spacing w:before="38"/>
        <w:ind w:left="521"/>
      </w:pPr>
      <w:r>
        <w:rPr>
          <w:color w:val="58595B"/>
        </w:rPr>
        <w:t>Statement of Attainment certificate</w:t>
      </w:r>
    </w:p>
    <w:p w14:paraId="54560D4E" w14:textId="77777777" w:rsidR="000E3C9C" w:rsidRDefault="000E3C9C">
      <w:pPr>
        <w:sectPr w:rsidR="000E3C9C">
          <w:type w:val="continuous"/>
          <w:pgSz w:w="11910" w:h="16840"/>
          <w:pgMar w:top="260" w:right="180" w:bottom="1840" w:left="160" w:header="720" w:footer="720" w:gutter="0"/>
          <w:cols w:num="2" w:space="720" w:equalWidth="0">
            <w:col w:w="5485" w:space="60"/>
            <w:col w:w="6025"/>
          </w:cols>
        </w:sectPr>
      </w:pPr>
    </w:p>
    <w:p w14:paraId="04493D7C" w14:textId="77777777" w:rsidR="000E3C9C" w:rsidRDefault="000E3C9C">
      <w:pPr>
        <w:pStyle w:val="BodyText"/>
        <w:spacing w:before="7"/>
        <w:rPr>
          <w:sz w:val="20"/>
        </w:rPr>
      </w:pPr>
    </w:p>
    <w:p w14:paraId="08C870DA" w14:textId="77777777" w:rsidR="000E3C9C" w:rsidRDefault="00D92BD2">
      <w:pPr>
        <w:pStyle w:val="BodyText"/>
        <w:ind w:left="525"/>
        <w:rPr>
          <w:sz w:val="20"/>
        </w:rPr>
      </w:pPr>
      <w:r>
        <w:rPr>
          <w:sz w:val="20"/>
        </w:rPr>
      </w:r>
      <w:r>
        <w:rPr>
          <w:sz w:val="20"/>
        </w:rPr>
        <w:pict w14:anchorId="3161DC86">
          <v:shape id="_x0000_s1053" type="#_x0000_t202" style="width:135.55pt;height:22.45pt;mso-left-percent:-10001;mso-top-percent:-10001;mso-position-horizontal:absolute;mso-position-horizontal-relative:char;mso-position-vertical:absolute;mso-position-vertical-relative:line;mso-left-percent:-10001;mso-top-percent:-10001" fillcolor="#bcbec0" stroked="f">
            <v:textbox inset="0,0,0,0">
              <w:txbxContent>
                <w:p w14:paraId="6151918E" w14:textId="77777777" w:rsidR="000E3C9C" w:rsidRDefault="008C3E09">
                  <w:pPr>
                    <w:spacing w:before="48"/>
                    <w:ind w:left="121"/>
                    <w:rPr>
                      <w:rFonts w:ascii="DINOT-Bold"/>
                      <w:b/>
                      <w:sz w:val="26"/>
                    </w:rPr>
                  </w:pPr>
                  <w:r>
                    <w:rPr>
                      <w:rFonts w:ascii="DINOT-Bold"/>
                      <w:b/>
                      <w:color w:val="58595B"/>
                      <w:sz w:val="26"/>
                    </w:rPr>
                    <w:t>WHY A SKILL SET?</w:t>
                  </w:r>
                </w:p>
              </w:txbxContent>
            </v:textbox>
            <w10:anchorlock/>
          </v:shape>
        </w:pict>
      </w:r>
    </w:p>
    <w:p w14:paraId="0C9E1485" w14:textId="77777777" w:rsidR="000E3C9C" w:rsidRDefault="000E3C9C">
      <w:pPr>
        <w:pStyle w:val="BodyText"/>
        <w:spacing w:before="7"/>
        <w:rPr>
          <w:sz w:val="6"/>
        </w:rPr>
      </w:pPr>
    </w:p>
    <w:p w14:paraId="2785E412" w14:textId="77777777" w:rsidR="000E3C9C" w:rsidRDefault="00D92BD2">
      <w:pPr>
        <w:pStyle w:val="BodyText"/>
        <w:spacing w:before="90"/>
        <w:ind w:left="525"/>
      </w:pPr>
      <w:r>
        <w:pict w14:anchorId="1255D354">
          <v:line id="_x0000_s1037" style="position:absolute;left:0;text-align:left;z-index:15733760;mso-position-horizontal-relative:page" from="169.8pt,-6pt" to="561pt,-6pt" strokecolor="#939598" strokeweight="2pt">
            <w10:wrap anchorx="page"/>
          </v:line>
        </w:pict>
      </w:r>
      <w:r w:rsidR="008C3E09">
        <w:rPr>
          <w:color w:val="58595B"/>
        </w:rPr>
        <w:t>A skill set is one or more competencies grouped together to give you the skills and knowledge to perform practical tasks.</w:t>
      </w:r>
    </w:p>
    <w:p w14:paraId="568B5164" w14:textId="77777777" w:rsidR="000E3C9C" w:rsidRDefault="00D92BD2">
      <w:pPr>
        <w:pStyle w:val="BodyText"/>
        <w:spacing w:before="12"/>
        <w:rPr>
          <w:sz w:val="25"/>
        </w:rPr>
      </w:pPr>
      <w:r>
        <w:pict w14:anchorId="0198FE68">
          <v:shape id="_x0000_s1036" type="#_x0000_t202" style="position:absolute;margin-left:34.8pt;margin-top:17.8pt;width:154.9pt;height:22.45pt;z-index:-15725568;mso-wrap-distance-left:0;mso-wrap-distance-right:0;mso-position-horizontal-relative:page" fillcolor="#bcbec0" stroked="f">
            <v:textbox inset="0,0,0,0">
              <w:txbxContent>
                <w:p w14:paraId="577B3D87" w14:textId="77777777" w:rsidR="000E3C9C" w:rsidRDefault="008C3E09">
                  <w:pPr>
                    <w:spacing w:before="48"/>
                    <w:ind w:left="126"/>
                    <w:rPr>
                      <w:rFonts w:ascii="DINOT-Bold"/>
                      <w:b/>
                      <w:sz w:val="26"/>
                    </w:rPr>
                  </w:pPr>
                  <w:r>
                    <w:rPr>
                      <w:rFonts w:ascii="DINOT-Bold"/>
                      <w:b/>
                      <w:color w:val="58595B"/>
                      <w:sz w:val="26"/>
                    </w:rPr>
                    <w:t>CLUSTERED DELIVERY</w:t>
                  </w:r>
                </w:p>
              </w:txbxContent>
            </v:textbox>
            <w10:wrap type="topAndBottom" anchorx="page"/>
          </v:shape>
        </w:pict>
      </w:r>
    </w:p>
    <w:p w14:paraId="39BE54C7" w14:textId="77777777" w:rsidR="000E3C9C" w:rsidRDefault="000E3C9C">
      <w:pPr>
        <w:pStyle w:val="BodyText"/>
        <w:spacing w:before="11"/>
        <w:rPr>
          <w:sz w:val="5"/>
        </w:rPr>
      </w:pPr>
    </w:p>
    <w:p w14:paraId="55C71BE6" w14:textId="77777777" w:rsidR="000E3C9C" w:rsidRDefault="00D92BD2">
      <w:pPr>
        <w:pStyle w:val="BodyText"/>
        <w:spacing w:before="101" w:line="225" w:lineRule="auto"/>
        <w:ind w:left="535" w:right="6067"/>
        <w:jc w:val="both"/>
      </w:pPr>
      <w:r>
        <w:pict w14:anchorId="65649ACB">
          <v:line id="_x0000_s1035" style="position:absolute;left:0;text-align:left;z-index:15733248;mso-position-horizontal-relative:page" from="189.65pt,-5.5pt" to="561.75pt,-5.5pt" strokecolor="#939598" strokeweight="2pt">
            <w10:wrap anchorx="page"/>
          </v:line>
        </w:pict>
      </w:r>
      <w:r w:rsidR="008C3E09">
        <w:rPr>
          <w:color w:val="58595B"/>
        </w:rPr>
        <w:t>There are three clusters in this Course, with no break</w:t>
      </w:r>
      <w:r w:rsidR="008C3E09">
        <w:rPr>
          <w:color w:val="58595B"/>
          <w:spacing w:val="-25"/>
        </w:rPr>
        <w:t xml:space="preserve"> </w:t>
      </w:r>
      <w:r w:rsidR="008C3E09">
        <w:rPr>
          <w:color w:val="58595B"/>
          <w:spacing w:val="-3"/>
        </w:rPr>
        <w:t xml:space="preserve">between </w:t>
      </w:r>
      <w:r w:rsidR="008C3E09">
        <w:rPr>
          <w:color w:val="58595B"/>
        </w:rPr>
        <w:t xml:space="preserve">each </w:t>
      </w:r>
      <w:r w:rsidR="008C3E09">
        <w:rPr>
          <w:color w:val="58595B"/>
          <w:spacing w:val="-3"/>
        </w:rPr>
        <w:t xml:space="preserve">Cluster. </w:t>
      </w:r>
      <w:r w:rsidR="008C3E09">
        <w:rPr>
          <w:color w:val="58595B"/>
        </w:rPr>
        <w:t>The delivery schedule for each of the Clusters is provided in the table</w:t>
      </w:r>
      <w:r w:rsidR="008C3E09">
        <w:rPr>
          <w:color w:val="58595B"/>
          <w:spacing w:val="-1"/>
        </w:rPr>
        <w:t xml:space="preserve"> </w:t>
      </w:r>
      <w:r w:rsidR="008C3E09">
        <w:rPr>
          <w:color w:val="58595B"/>
        </w:rPr>
        <w:t>below:</w:t>
      </w:r>
    </w:p>
    <w:p w14:paraId="52863CF1" w14:textId="77777777" w:rsidR="000E3C9C" w:rsidRDefault="000E3C9C">
      <w:pPr>
        <w:pStyle w:val="BodyText"/>
        <w:spacing w:before="12"/>
        <w:rPr>
          <w:sz w:val="13"/>
        </w:rPr>
      </w:pPr>
    </w:p>
    <w:tbl>
      <w:tblPr>
        <w:tblW w:w="0" w:type="auto"/>
        <w:tblInd w:w="54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1369"/>
        <w:gridCol w:w="5670"/>
        <w:gridCol w:w="1376"/>
        <w:gridCol w:w="2080"/>
      </w:tblGrid>
      <w:tr w:rsidR="000E3C9C" w14:paraId="309C2A29" w14:textId="77777777">
        <w:trPr>
          <w:trHeight w:val="660"/>
        </w:trPr>
        <w:tc>
          <w:tcPr>
            <w:tcW w:w="1369" w:type="dxa"/>
            <w:shd w:val="clear" w:color="auto" w:fill="E6E7E8"/>
          </w:tcPr>
          <w:p w14:paraId="02DCC318" w14:textId="77777777" w:rsidR="000E3C9C" w:rsidRDefault="008C3E09">
            <w:pPr>
              <w:pStyle w:val="TableParagraph"/>
              <w:spacing w:before="159"/>
              <w:ind w:left="111" w:right="93"/>
              <w:jc w:val="center"/>
              <w:rPr>
                <w:rFonts w:ascii="DINOT-Bold"/>
                <w:b/>
                <w:sz w:val="26"/>
              </w:rPr>
            </w:pPr>
            <w:r>
              <w:rPr>
                <w:rFonts w:ascii="DINOT-Bold"/>
                <w:b/>
                <w:color w:val="58595B"/>
                <w:sz w:val="26"/>
              </w:rPr>
              <w:t>CLUSTER</w:t>
            </w:r>
          </w:p>
        </w:tc>
        <w:tc>
          <w:tcPr>
            <w:tcW w:w="5670" w:type="dxa"/>
            <w:shd w:val="clear" w:color="auto" w:fill="E6E7E8"/>
          </w:tcPr>
          <w:p w14:paraId="6A352584" w14:textId="77777777" w:rsidR="000E3C9C" w:rsidRDefault="008C3E09">
            <w:pPr>
              <w:pStyle w:val="TableParagraph"/>
              <w:spacing w:before="159"/>
              <w:ind w:left="1336"/>
              <w:rPr>
                <w:rFonts w:ascii="DINOT-Bold"/>
                <w:b/>
                <w:sz w:val="26"/>
              </w:rPr>
            </w:pPr>
            <w:r>
              <w:rPr>
                <w:rFonts w:ascii="DINOT-Bold"/>
                <w:b/>
                <w:color w:val="58595B"/>
                <w:sz w:val="26"/>
              </w:rPr>
              <w:t>UNITS OF COMPETENCY</w:t>
            </w:r>
          </w:p>
        </w:tc>
        <w:tc>
          <w:tcPr>
            <w:tcW w:w="1376" w:type="dxa"/>
            <w:shd w:val="clear" w:color="auto" w:fill="E6E7E8"/>
          </w:tcPr>
          <w:p w14:paraId="13ED22D5" w14:textId="77777777" w:rsidR="000E3C9C" w:rsidRDefault="008C3E09">
            <w:pPr>
              <w:pStyle w:val="TableParagraph"/>
              <w:spacing w:before="159"/>
              <w:ind w:left="234" w:right="219"/>
              <w:jc w:val="center"/>
              <w:rPr>
                <w:rFonts w:ascii="DINOT-Bold"/>
                <w:b/>
                <w:sz w:val="26"/>
              </w:rPr>
            </w:pPr>
            <w:r>
              <w:rPr>
                <w:rFonts w:ascii="DINOT-Bold"/>
                <w:b/>
                <w:color w:val="58595B"/>
                <w:sz w:val="26"/>
              </w:rPr>
              <w:t>WEEKS</w:t>
            </w:r>
          </w:p>
        </w:tc>
        <w:tc>
          <w:tcPr>
            <w:tcW w:w="2080" w:type="dxa"/>
            <w:shd w:val="clear" w:color="auto" w:fill="E6E7E8"/>
          </w:tcPr>
          <w:p w14:paraId="0B5E02C0" w14:textId="77777777" w:rsidR="000E3C9C" w:rsidRDefault="008C3E09">
            <w:pPr>
              <w:pStyle w:val="TableParagraph"/>
              <w:spacing w:before="24" w:line="312" w:lineRule="exact"/>
              <w:ind w:left="582" w:hanging="500"/>
              <w:rPr>
                <w:rFonts w:ascii="DINOT-Bold"/>
                <w:b/>
                <w:sz w:val="26"/>
              </w:rPr>
            </w:pPr>
            <w:r>
              <w:rPr>
                <w:rFonts w:ascii="DINOT-Bold"/>
                <w:b/>
                <w:color w:val="58595B"/>
                <w:sz w:val="26"/>
              </w:rPr>
              <w:t>ACCUMULATED WEEKS</w:t>
            </w:r>
          </w:p>
        </w:tc>
      </w:tr>
      <w:tr w:rsidR="000E3C9C" w14:paraId="7123011F" w14:textId="77777777">
        <w:trPr>
          <w:trHeight w:val="1048"/>
        </w:trPr>
        <w:tc>
          <w:tcPr>
            <w:tcW w:w="1369" w:type="dxa"/>
            <w:shd w:val="clear" w:color="auto" w:fill="E6E7E8"/>
          </w:tcPr>
          <w:p w14:paraId="720A3963" w14:textId="77777777" w:rsidR="000E3C9C" w:rsidRDefault="000E3C9C">
            <w:pPr>
              <w:pStyle w:val="TableParagraph"/>
              <w:spacing w:before="8"/>
              <w:rPr>
                <w:sz w:val="27"/>
              </w:rPr>
            </w:pPr>
          </w:p>
          <w:p w14:paraId="0D488AA5" w14:textId="77777777" w:rsidR="000E3C9C" w:rsidRDefault="008C3E09">
            <w:pPr>
              <w:pStyle w:val="TableParagraph"/>
              <w:ind w:left="9"/>
              <w:jc w:val="center"/>
              <w:rPr>
                <w:rFonts w:ascii="DINOT-Bold"/>
                <w:b/>
                <w:sz w:val="26"/>
              </w:rPr>
            </w:pPr>
            <w:r>
              <w:rPr>
                <w:rFonts w:ascii="DINOT-Bold"/>
                <w:b/>
                <w:color w:val="58595B"/>
                <w:sz w:val="26"/>
              </w:rPr>
              <w:t>1</w:t>
            </w:r>
          </w:p>
        </w:tc>
        <w:tc>
          <w:tcPr>
            <w:tcW w:w="5670" w:type="dxa"/>
          </w:tcPr>
          <w:p w14:paraId="32FBA333" w14:textId="77777777" w:rsidR="000E3C9C" w:rsidRDefault="008C3E09">
            <w:pPr>
              <w:pStyle w:val="TableParagraph"/>
              <w:spacing w:before="25"/>
              <w:ind w:left="79"/>
              <w:rPr>
                <w:sz w:val="18"/>
              </w:rPr>
            </w:pPr>
            <w:r>
              <w:rPr>
                <w:color w:val="58595B"/>
                <w:sz w:val="18"/>
              </w:rPr>
              <w:t>CHCCCS015 Provide individualised support</w:t>
            </w:r>
          </w:p>
          <w:p w14:paraId="7AB0AB66" w14:textId="77777777" w:rsidR="000E3C9C" w:rsidRDefault="000E3C9C">
            <w:pPr>
              <w:pStyle w:val="TableParagraph"/>
              <w:spacing w:before="7"/>
              <w:rPr>
                <w:sz w:val="25"/>
              </w:rPr>
            </w:pPr>
          </w:p>
          <w:p w14:paraId="66AC5A05" w14:textId="77777777" w:rsidR="000E3C9C" w:rsidRDefault="008C3E09">
            <w:pPr>
              <w:pStyle w:val="TableParagraph"/>
              <w:spacing w:line="225" w:lineRule="auto"/>
              <w:ind w:left="79"/>
              <w:rPr>
                <w:sz w:val="18"/>
              </w:rPr>
            </w:pPr>
            <w:r>
              <w:rPr>
                <w:color w:val="58595B"/>
                <w:sz w:val="18"/>
              </w:rPr>
              <w:t>CHCCOM005 Communicate and work in health and community services</w:t>
            </w:r>
          </w:p>
        </w:tc>
        <w:tc>
          <w:tcPr>
            <w:tcW w:w="1376" w:type="dxa"/>
          </w:tcPr>
          <w:p w14:paraId="7D06564B" w14:textId="77777777" w:rsidR="000E3C9C" w:rsidRDefault="000E3C9C">
            <w:pPr>
              <w:pStyle w:val="TableParagraph"/>
              <w:spacing w:before="9"/>
              <w:rPr>
                <w:sz w:val="31"/>
              </w:rPr>
            </w:pPr>
          </w:p>
          <w:p w14:paraId="77296B56" w14:textId="77777777" w:rsidR="000E3C9C" w:rsidRDefault="008C3E09">
            <w:pPr>
              <w:pStyle w:val="TableParagraph"/>
              <w:ind w:left="225" w:right="219"/>
              <w:jc w:val="center"/>
              <w:rPr>
                <w:sz w:val="18"/>
              </w:rPr>
            </w:pPr>
            <w:r>
              <w:rPr>
                <w:color w:val="58595B"/>
                <w:sz w:val="18"/>
              </w:rPr>
              <w:t>1 &amp; 2</w:t>
            </w:r>
          </w:p>
        </w:tc>
        <w:tc>
          <w:tcPr>
            <w:tcW w:w="2080" w:type="dxa"/>
          </w:tcPr>
          <w:p w14:paraId="0B07B842" w14:textId="77777777" w:rsidR="000E3C9C" w:rsidRDefault="000E3C9C">
            <w:pPr>
              <w:pStyle w:val="TableParagraph"/>
              <w:spacing w:before="9"/>
              <w:rPr>
                <w:sz w:val="31"/>
              </w:rPr>
            </w:pPr>
          </w:p>
          <w:p w14:paraId="423472C0" w14:textId="77777777" w:rsidR="000E3C9C" w:rsidRDefault="008C3E09">
            <w:pPr>
              <w:pStyle w:val="TableParagraph"/>
              <w:ind w:left="989"/>
              <w:rPr>
                <w:sz w:val="18"/>
              </w:rPr>
            </w:pPr>
            <w:r>
              <w:rPr>
                <w:color w:val="58595B"/>
                <w:sz w:val="18"/>
              </w:rPr>
              <w:t>2</w:t>
            </w:r>
          </w:p>
        </w:tc>
      </w:tr>
      <w:tr w:rsidR="000E3C9C" w14:paraId="3BDD7948" w14:textId="77777777">
        <w:trPr>
          <w:trHeight w:val="1146"/>
        </w:trPr>
        <w:tc>
          <w:tcPr>
            <w:tcW w:w="1369" w:type="dxa"/>
            <w:shd w:val="clear" w:color="auto" w:fill="E6E7E8"/>
          </w:tcPr>
          <w:p w14:paraId="66EEE624" w14:textId="77777777" w:rsidR="000E3C9C" w:rsidRDefault="000E3C9C">
            <w:pPr>
              <w:pStyle w:val="TableParagraph"/>
              <w:spacing w:before="5"/>
              <w:rPr>
                <w:sz w:val="31"/>
              </w:rPr>
            </w:pPr>
          </w:p>
          <w:p w14:paraId="75FFD1DC" w14:textId="77777777" w:rsidR="000E3C9C" w:rsidRDefault="008C3E09">
            <w:pPr>
              <w:pStyle w:val="TableParagraph"/>
              <w:ind w:left="9"/>
              <w:jc w:val="center"/>
              <w:rPr>
                <w:rFonts w:ascii="DINOT-Bold"/>
                <w:b/>
                <w:sz w:val="26"/>
              </w:rPr>
            </w:pPr>
            <w:r>
              <w:rPr>
                <w:rFonts w:ascii="DINOT-Bold"/>
                <w:b/>
                <w:color w:val="58595B"/>
                <w:sz w:val="26"/>
              </w:rPr>
              <w:t>2</w:t>
            </w:r>
          </w:p>
        </w:tc>
        <w:tc>
          <w:tcPr>
            <w:tcW w:w="5670" w:type="dxa"/>
          </w:tcPr>
          <w:p w14:paraId="7222DC81" w14:textId="77777777" w:rsidR="000E3C9C" w:rsidRDefault="008C3E09">
            <w:pPr>
              <w:pStyle w:val="TableParagraph"/>
              <w:spacing w:before="182"/>
              <w:ind w:left="79"/>
              <w:rPr>
                <w:sz w:val="18"/>
              </w:rPr>
            </w:pPr>
            <w:r>
              <w:rPr>
                <w:color w:val="58595B"/>
                <w:sz w:val="18"/>
              </w:rPr>
              <w:t>HLTWHS002 Follow safe work practices for direct client care</w:t>
            </w:r>
          </w:p>
          <w:p w14:paraId="3E723D2B" w14:textId="77777777" w:rsidR="000E3C9C" w:rsidRDefault="000E3C9C">
            <w:pPr>
              <w:pStyle w:val="TableParagraph"/>
              <w:spacing w:before="8"/>
              <w:rPr>
                <w:sz w:val="24"/>
              </w:rPr>
            </w:pPr>
          </w:p>
          <w:p w14:paraId="3FA181A6" w14:textId="77777777" w:rsidR="000E3C9C" w:rsidRDefault="008C3E09">
            <w:pPr>
              <w:pStyle w:val="TableParagraph"/>
              <w:ind w:left="79"/>
              <w:rPr>
                <w:sz w:val="18"/>
              </w:rPr>
            </w:pPr>
            <w:r>
              <w:rPr>
                <w:color w:val="58595B"/>
                <w:sz w:val="18"/>
              </w:rPr>
              <w:t>CHCDIS007 Facilitate the empowerment of people with disability</w:t>
            </w:r>
          </w:p>
        </w:tc>
        <w:tc>
          <w:tcPr>
            <w:tcW w:w="1376" w:type="dxa"/>
          </w:tcPr>
          <w:p w14:paraId="31F78DC7" w14:textId="77777777" w:rsidR="000E3C9C" w:rsidRDefault="000E3C9C">
            <w:pPr>
              <w:pStyle w:val="TableParagraph"/>
            </w:pPr>
          </w:p>
          <w:p w14:paraId="0106E848" w14:textId="77777777" w:rsidR="000E3C9C" w:rsidRDefault="008C3E09">
            <w:pPr>
              <w:pStyle w:val="TableParagraph"/>
              <w:spacing w:before="173"/>
              <w:ind w:left="225" w:right="219"/>
              <w:jc w:val="center"/>
              <w:rPr>
                <w:sz w:val="18"/>
              </w:rPr>
            </w:pPr>
            <w:r>
              <w:rPr>
                <w:color w:val="58595B"/>
                <w:sz w:val="18"/>
              </w:rPr>
              <w:t>3 &amp; 4</w:t>
            </w:r>
          </w:p>
        </w:tc>
        <w:tc>
          <w:tcPr>
            <w:tcW w:w="2080" w:type="dxa"/>
          </w:tcPr>
          <w:p w14:paraId="0109D599" w14:textId="77777777" w:rsidR="000E3C9C" w:rsidRDefault="000E3C9C">
            <w:pPr>
              <w:pStyle w:val="TableParagraph"/>
            </w:pPr>
          </w:p>
          <w:p w14:paraId="7153EDFA" w14:textId="77777777" w:rsidR="000E3C9C" w:rsidRDefault="008C3E09">
            <w:pPr>
              <w:pStyle w:val="TableParagraph"/>
              <w:spacing w:before="173"/>
              <w:ind w:left="989"/>
              <w:rPr>
                <w:sz w:val="18"/>
              </w:rPr>
            </w:pPr>
            <w:r>
              <w:rPr>
                <w:color w:val="58595B"/>
                <w:sz w:val="18"/>
              </w:rPr>
              <w:t>4</w:t>
            </w:r>
          </w:p>
        </w:tc>
      </w:tr>
      <w:tr w:rsidR="000E3C9C" w14:paraId="1CA61C8D" w14:textId="77777777">
        <w:trPr>
          <w:trHeight w:val="906"/>
        </w:trPr>
        <w:tc>
          <w:tcPr>
            <w:tcW w:w="1369" w:type="dxa"/>
            <w:shd w:val="clear" w:color="auto" w:fill="E6E7E8"/>
          </w:tcPr>
          <w:p w14:paraId="3A828836" w14:textId="77777777" w:rsidR="000E3C9C" w:rsidRDefault="008C3E09">
            <w:pPr>
              <w:pStyle w:val="TableParagraph"/>
              <w:spacing w:before="281"/>
              <w:ind w:left="9"/>
              <w:jc w:val="center"/>
              <w:rPr>
                <w:rFonts w:ascii="DINOT-Bold"/>
                <w:b/>
                <w:sz w:val="26"/>
              </w:rPr>
            </w:pPr>
            <w:r>
              <w:rPr>
                <w:rFonts w:ascii="DINOT-Bold"/>
                <w:b/>
                <w:color w:val="58595B"/>
                <w:sz w:val="26"/>
              </w:rPr>
              <w:t>3</w:t>
            </w:r>
          </w:p>
        </w:tc>
        <w:tc>
          <w:tcPr>
            <w:tcW w:w="5670" w:type="dxa"/>
          </w:tcPr>
          <w:p w14:paraId="3CB05D47" w14:textId="77777777" w:rsidR="000E3C9C" w:rsidRDefault="000E3C9C">
            <w:pPr>
              <w:pStyle w:val="TableParagraph"/>
              <w:spacing w:before="7"/>
              <w:rPr>
                <w:sz w:val="18"/>
              </w:rPr>
            </w:pPr>
          </w:p>
          <w:p w14:paraId="54F74894" w14:textId="77777777" w:rsidR="000E3C9C" w:rsidRDefault="008C3E09">
            <w:pPr>
              <w:pStyle w:val="TableParagraph"/>
              <w:spacing w:line="225" w:lineRule="auto"/>
              <w:ind w:left="79"/>
              <w:rPr>
                <w:sz w:val="18"/>
              </w:rPr>
            </w:pPr>
            <w:r>
              <w:rPr>
                <w:color w:val="58595B"/>
                <w:sz w:val="18"/>
              </w:rPr>
              <w:t>HLTINF001 Comply with infection prevention and control policies and procedures</w:t>
            </w:r>
          </w:p>
        </w:tc>
        <w:tc>
          <w:tcPr>
            <w:tcW w:w="1376" w:type="dxa"/>
          </w:tcPr>
          <w:p w14:paraId="2DA8432A" w14:textId="77777777" w:rsidR="000E3C9C" w:rsidRDefault="000E3C9C">
            <w:pPr>
              <w:pStyle w:val="TableParagraph"/>
              <w:spacing w:before="2"/>
              <w:rPr>
                <w:sz w:val="26"/>
              </w:rPr>
            </w:pPr>
          </w:p>
          <w:p w14:paraId="2B255D3A" w14:textId="77777777" w:rsidR="000E3C9C" w:rsidRDefault="008C3E09">
            <w:pPr>
              <w:pStyle w:val="TableParagraph"/>
              <w:ind w:left="6"/>
              <w:jc w:val="center"/>
              <w:rPr>
                <w:sz w:val="18"/>
              </w:rPr>
            </w:pPr>
            <w:r>
              <w:rPr>
                <w:color w:val="58595B"/>
                <w:sz w:val="18"/>
              </w:rPr>
              <w:t>5</w:t>
            </w:r>
          </w:p>
        </w:tc>
        <w:tc>
          <w:tcPr>
            <w:tcW w:w="2080" w:type="dxa"/>
          </w:tcPr>
          <w:p w14:paraId="53765209" w14:textId="77777777" w:rsidR="000E3C9C" w:rsidRDefault="000E3C9C">
            <w:pPr>
              <w:pStyle w:val="TableParagraph"/>
              <w:spacing w:before="2"/>
              <w:rPr>
                <w:sz w:val="26"/>
              </w:rPr>
            </w:pPr>
          </w:p>
          <w:p w14:paraId="7D36068C" w14:textId="77777777" w:rsidR="000E3C9C" w:rsidRDefault="008C3E09">
            <w:pPr>
              <w:pStyle w:val="TableParagraph"/>
              <w:ind w:left="989"/>
              <w:rPr>
                <w:sz w:val="18"/>
              </w:rPr>
            </w:pPr>
            <w:r>
              <w:rPr>
                <w:color w:val="58595B"/>
                <w:sz w:val="18"/>
              </w:rPr>
              <w:t>5</w:t>
            </w:r>
          </w:p>
        </w:tc>
      </w:tr>
    </w:tbl>
    <w:p w14:paraId="2BA21215" w14:textId="77777777" w:rsidR="000E3C9C" w:rsidRDefault="00D92BD2">
      <w:pPr>
        <w:pStyle w:val="BodyText"/>
        <w:spacing w:before="8"/>
        <w:rPr>
          <w:sz w:val="16"/>
        </w:rPr>
      </w:pPr>
      <w:r>
        <w:pict w14:anchorId="5F9354BB">
          <v:shape id="_x0000_s1034" type="#_x0000_t202" style="position:absolute;margin-left:35.05pt;margin-top:11.85pt;width:108.7pt;height:22.45pt;z-index:-15725056;mso-wrap-distance-left:0;mso-wrap-distance-right:0;mso-position-horizontal-relative:page;mso-position-vertical-relative:text" fillcolor="#bcbec0" stroked="f">
            <v:textbox inset="0,0,0,0">
              <w:txbxContent>
                <w:p w14:paraId="0F21CB54" w14:textId="77777777" w:rsidR="000E3C9C" w:rsidRDefault="008C3E09">
                  <w:pPr>
                    <w:spacing w:before="68"/>
                    <w:ind w:left="121"/>
                    <w:rPr>
                      <w:rFonts w:ascii="DINOT-Bold"/>
                      <w:b/>
                      <w:sz w:val="26"/>
                    </w:rPr>
                  </w:pPr>
                  <w:r>
                    <w:rPr>
                      <w:rFonts w:ascii="DINOT-Bold"/>
                      <w:b/>
                      <w:color w:val="58595B"/>
                      <w:sz w:val="26"/>
                    </w:rPr>
                    <w:t>COURSE ENTRY</w:t>
                  </w:r>
                </w:p>
              </w:txbxContent>
            </v:textbox>
            <w10:wrap type="topAndBottom" anchorx="page"/>
          </v:shape>
        </w:pict>
      </w:r>
      <w:r>
        <w:pict w14:anchorId="32268052">
          <v:shape id="_x0000_s1033" type="#_x0000_t202" style="position:absolute;margin-left:298.4pt;margin-top:11.85pt;width:196.4pt;height:21.45pt;z-index:-15724544;mso-wrap-distance-left:0;mso-wrap-distance-right:0;mso-position-horizontal-relative:page;mso-position-vertical-relative:text" fillcolor="#bcbec0" stroked="f">
            <v:textbox inset="0,0,0,0">
              <w:txbxContent>
                <w:p w14:paraId="7C919619" w14:textId="77777777" w:rsidR="000E3C9C" w:rsidRDefault="008C3E09">
                  <w:pPr>
                    <w:spacing w:before="28"/>
                    <w:ind w:left="121"/>
                    <w:rPr>
                      <w:rFonts w:ascii="DINOT-Bold"/>
                      <w:b/>
                      <w:sz w:val="26"/>
                    </w:rPr>
                  </w:pPr>
                  <w:r>
                    <w:rPr>
                      <w:rFonts w:ascii="DINOT-Bold"/>
                      <w:b/>
                      <w:color w:val="58595B"/>
                      <w:sz w:val="26"/>
                    </w:rPr>
                    <w:t>EQUIPMENT REQUIREMENTS</w:t>
                  </w:r>
                </w:p>
              </w:txbxContent>
            </v:textbox>
            <w10:wrap type="topAndBottom" anchorx="page"/>
          </v:shape>
        </w:pict>
      </w:r>
    </w:p>
    <w:p w14:paraId="039C86B3" w14:textId="77777777" w:rsidR="000E3C9C" w:rsidRDefault="000E3C9C">
      <w:pPr>
        <w:pStyle w:val="BodyText"/>
        <w:spacing w:before="6"/>
        <w:rPr>
          <w:sz w:val="5"/>
        </w:rPr>
      </w:pPr>
    </w:p>
    <w:p w14:paraId="26E8370D" w14:textId="77777777" w:rsidR="000E3C9C" w:rsidRDefault="000E3C9C">
      <w:pPr>
        <w:rPr>
          <w:sz w:val="5"/>
        </w:rPr>
        <w:sectPr w:rsidR="000E3C9C">
          <w:headerReference w:type="default" r:id="rId11"/>
          <w:footerReference w:type="default" r:id="rId12"/>
          <w:pgSz w:w="11910" w:h="16840"/>
          <w:pgMar w:top="3260" w:right="180" w:bottom="1880" w:left="160" w:header="293" w:footer="1684" w:gutter="0"/>
          <w:cols w:space="720"/>
        </w:sectPr>
      </w:pPr>
    </w:p>
    <w:p w14:paraId="3594C624" w14:textId="77777777" w:rsidR="000E3C9C" w:rsidRDefault="00D92BD2">
      <w:pPr>
        <w:pStyle w:val="Heading1"/>
        <w:spacing w:before="44" w:line="264" w:lineRule="auto"/>
        <w:ind w:left="541"/>
      </w:pPr>
      <w:r>
        <w:pict w14:anchorId="0A15A355">
          <v:line id="_x0000_s1032" style="position:absolute;left:0;text-align:left;z-index:15734272;mso-position-horizontal-relative:page" from="143.7pt,-4.25pt" to="561.75pt,-4.25pt" strokecolor="#939598" strokeweight="2pt">
            <w10:wrap anchorx="page"/>
          </v:line>
        </w:pict>
      </w:r>
      <w:r w:rsidR="008C3E09">
        <w:rPr>
          <w:color w:val="58595B"/>
        </w:rPr>
        <w:t>To be eligible for the Higher-Level Skills program, individuals must:</w:t>
      </w:r>
    </w:p>
    <w:p w14:paraId="27821371" w14:textId="77777777" w:rsidR="000E3C9C" w:rsidRDefault="008C3E09">
      <w:pPr>
        <w:pStyle w:val="ListParagraph"/>
        <w:numPr>
          <w:ilvl w:val="0"/>
          <w:numId w:val="3"/>
        </w:numPr>
        <w:tabs>
          <w:tab w:val="left" w:pos="900"/>
          <w:tab w:val="left" w:pos="902"/>
        </w:tabs>
        <w:spacing w:before="22" w:line="225" w:lineRule="auto"/>
        <w:ind w:right="246"/>
        <w:rPr>
          <w:sz w:val="18"/>
        </w:rPr>
      </w:pPr>
      <w:r>
        <w:rPr>
          <w:color w:val="58595B"/>
          <w:sz w:val="18"/>
        </w:rPr>
        <w:t xml:space="preserve">be employed in the Aged, Disability or Community </w:t>
      </w:r>
      <w:r>
        <w:rPr>
          <w:color w:val="58595B"/>
          <w:spacing w:val="-6"/>
          <w:sz w:val="18"/>
        </w:rPr>
        <w:t xml:space="preserve">care </w:t>
      </w:r>
      <w:r>
        <w:rPr>
          <w:color w:val="58595B"/>
          <w:sz w:val="18"/>
        </w:rPr>
        <w:t>industries in a care support</w:t>
      </w:r>
      <w:r>
        <w:rPr>
          <w:color w:val="58595B"/>
          <w:spacing w:val="-2"/>
          <w:sz w:val="18"/>
        </w:rPr>
        <w:t xml:space="preserve"> </w:t>
      </w:r>
      <w:r>
        <w:rPr>
          <w:color w:val="58595B"/>
          <w:sz w:val="18"/>
        </w:rPr>
        <w:t>role</w:t>
      </w:r>
    </w:p>
    <w:p w14:paraId="4430B104" w14:textId="77777777" w:rsidR="000E3C9C" w:rsidRDefault="008C3E09">
      <w:pPr>
        <w:pStyle w:val="ListParagraph"/>
        <w:numPr>
          <w:ilvl w:val="0"/>
          <w:numId w:val="3"/>
        </w:numPr>
        <w:tabs>
          <w:tab w:val="left" w:pos="900"/>
          <w:tab w:val="left" w:pos="902"/>
        </w:tabs>
        <w:spacing w:before="45"/>
        <w:ind w:hanging="361"/>
        <w:rPr>
          <w:sz w:val="18"/>
        </w:rPr>
      </w:pPr>
      <w:r>
        <w:rPr>
          <w:color w:val="58595B"/>
          <w:sz w:val="18"/>
        </w:rPr>
        <w:t>have sound literacy, numeracy, and computer</w:t>
      </w:r>
      <w:r>
        <w:rPr>
          <w:color w:val="58595B"/>
          <w:spacing w:val="-13"/>
          <w:sz w:val="18"/>
        </w:rPr>
        <w:t xml:space="preserve"> </w:t>
      </w:r>
      <w:r>
        <w:rPr>
          <w:color w:val="58595B"/>
          <w:sz w:val="18"/>
        </w:rPr>
        <w:t>skills.</w:t>
      </w:r>
    </w:p>
    <w:p w14:paraId="1B03AD90" w14:textId="77777777" w:rsidR="000E3C9C" w:rsidRDefault="008C3E09">
      <w:pPr>
        <w:pStyle w:val="ListParagraph"/>
        <w:numPr>
          <w:ilvl w:val="0"/>
          <w:numId w:val="3"/>
        </w:numPr>
        <w:tabs>
          <w:tab w:val="left" w:pos="900"/>
          <w:tab w:val="left" w:pos="902"/>
        </w:tabs>
        <w:spacing w:before="43"/>
        <w:ind w:hanging="361"/>
        <w:rPr>
          <w:sz w:val="18"/>
        </w:rPr>
      </w:pPr>
      <w:r>
        <w:rPr>
          <w:color w:val="58595B"/>
          <w:sz w:val="18"/>
        </w:rPr>
        <w:t>be aged 15 years or</w:t>
      </w:r>
      <w:r>
        <w:rPr>
          <w:color w:val="58595B"/>
          <w:spacing w:val="-1"/>
          <w:sz w:val="18"/>
        </w:rPr>
        <w:t xml:space="preserve"> </w:t>
      </w:r>
      <w:r>
        <w:rPr>
          <w:color w:val="58595B"/>
          <w:spacing w:val="-4"/>
          <w:sz w:val="18"/>
        </w:rPr>
        <w:t>over.</w:t>
      </w:r>
    </w:p>
    <w:p w14:paraId="77262F3F" w14:textId="77777777" w:rsidR="000E3C9C" w:rsidRDefault="008C3E09">
      <w:pPr>
        <w:pStyle w:val="ListParagraph"/>
        <w:numPr>
          <w:ilvl w:val="0"/>
          <w:numId w:val="3"/>
        </w:numPr>
        <w:tabs>
          <w:tab w:val="left" w:pos="900"/>
          <w:tab w:val="left" w:pos="902"/>
        </w:tabs>
        <w:spacing w:before="43"/>
        <w:ind w:hanging="361"/>
        <w:rPr>
          <w:sz w:val="18"/>
        </w:rPr>
      </w:pPr>
      <w:r>
        <w:rPr>
          <w:color w:val="58595B"/>
          <w:sz w:val="18"/>
        </w:rPr>
        <w:t>be no longer at</w:t>
      </w:r>
      <w:r>
        <w:rPr>
          <w:color w:val="58595B"/>
          <w:spacing w:val="-1"/>
          <w:sz w:val="18"/>
        </w:rPr>
        <w:t xml:space="preserve"> </w:t>
      </w:r>
      <w:r>
        <w:rPr>
          <w:color w:val="58595B"/>
          <w:sz w:val="18"/>
        </w:rPr>
        <w:t>school.</w:t>
      </w:r>
    </w:p>
    <w:p w14:paraId="0EEF7E19" w14:textId="77777777" w:rsidR="000E3C9C" w:rsidRDefault="008C3E09">
      <w:pPr>
        <w:pStyle w:val="ListParagraph"/>
        <w:numPr>
          <w:ilvl w:val="0"/>
          <w:numId w:val="3"/>
        </w:numPr>
        <w:tabs>
          <w:tab w:val="left" w:pos="900"/>
          <w:tab w:val="left" w:pos="902"/>
        </w:tabs>
        <w:spacing w:before="42"/>
        <w:ind w:hanging="361"/>
        <w:rPr>
          <w:sz w:val="18"/>
        </w:rPr>
      </w:pPr>
      <w:r>
        <w:rPr>
          <w:color w:val="58595B"/>
          <w:sz w:val="18"/>
        </w:rPr>
        <w:t>permanently reside in</w:t>
      </w:r>
      <w:r>
        <w:rPr>
          <w:color w:val="58595B"/>
          <w:spacing w:val="-1"/>
          <w:sz w:val="18"/>
        </w:rPr>
        <w:t xml:space="preserve"> </w:t>
      </w:r>
      <w:r>
        <w:rPr>
          <w:color w:val="58595B"/>
          <w:sz w:val="18"/>
        </w:rPr>
        <w:t>Queensland.</w:t>
      </w:r>
    </w:p>
    <w:p w14:paraId="14C54274" w14:textId="77777777" w:rsidR="000E3C9C" w:rsidRDefault="008C3E09">
      <w:pPr>
        <w:pStyle w:val="ListParagraph"/>
        <w:numPr>
          <w:ilvl w:val="0"/>
          <w:numId w:val="3"/>
        </w:numPr>
        <w:tabs>
          <w:tab w:val="left" w:pos="900"/>
          <w:tab w:val="left" w:pos="902"/>
        </w:tabs>
        <w:spacing w:before="54" w:line="225" w:lineRule="auto"/>
        <w:ind w:right="53"/>
        <w:rPr>
          <w:sz w:val="18"/>
        </w:rPr>
      </w:pPr>
      <w:r>
        <w:rPr>
          <w:color w:val="58595B"/>
          <w:sz w:val="18"/>
        </w:rPr>
        <w:t xml:space="preserve">be an Australian citizen, Australian permanent resident (includes humanitarian entrant), temporary resident </w:t>
      </w:r>
      <w:r>
        <w:rPr>
          <w:color w:val="58595B"/>
          <w:spacing w:val="-5"/>
          <w:sz w:val="18"/>
        </w:rPr>
        <w:t xml:space="preserve">with </w:t>
      </w:r>
      <w:r>
        <w:rPr>
          <w:color w:val="58595B"/>
          <w:sz w:val="18"/>
        </w:rPr>
        <w:t>the necessary visa and work permits on the pathway to permanent residency, or a New Zealand citizen;</w:t>
      </w:r>
      <w:r>
        <w:rPr>
          <w:color w:val="58595B"/>
          <w:spacing w:val="-9"/>
          <w:sz w:val="18"/>
        </w:rPr>
        <w:t xml:space="preserve"> </w:t>
      </w:r>
      <w:r>
        <w:rPr>
          <w:color w:val="58595B"/>
          <w:sz w:val="18"/>
        </w:rPr>
        <w:t>and</w:t>
      </w:r>
    </w:p>
    <w:p w14:paraId="6E93068C" w14:textId="77777777" w:rsidR="000E3C9C" w:rsidRDefault="008C3E09">
      <w:pPr>
        <w:pStyle w:val="ListParagraph"/>
        <w:numPr>
          <w:ilvl w:val="0"/>
          <w:numId w:val="3"/>
        </w:numPr>
        <w:tabs>
          <w:tab w:val="left" w:pos="902"/>
        </w:tabs>
        <w:spacing w:line="225" w:lineRule="auto"/>
        <w:ind w:right="38"/>
        <w:jc w:val="both"/>
        <w:rPr>
          <w:sz w:val="18"/>
        </w:rPr>
      </w:pPr>
      <w:r>
        <w:rPr>
          <w:color w:val="58595B"/>
          <w:sz w:val="18"/>
        </w:rPr>
        <w:t xml:space="preserve">not hold, and not be enrolled in, a certificate IV or </w:t>
      </w:r>
      <w:r>
        <w:rPr>
          <w:color w:val="58595B"/>
          <w:spacing w:val="-4"/>
          <w:sz w:val="18"/>
        </w:rPr>
        <w:t xml:space="preserve">higher- </w:t>
      </w:r>
      <w:r>
        <w:rPr>
          <w:color w:val="58595B"/>
          <w:sz w:val="18"/>
        </w:rPr>
        <w:t>level qualification, not including qualifications completed at school and foundation skills</w:t>
      </w:r>
      <w:r>
        <w:rPr>
          <w:color w:val="58595B"/>
          <w:spacing w:val="-1"/>
          <w:sz w:val="18"/>
        </w:rPr>
        <w:t xml:space="preserve"> </w:t>
      </w:r>
      <w:r>
        <w:rPr>
          <w:color w:val="58595B"/>
          <w:sz w:val="18"/>
        </w:rPr>
        <w:t>training.</w:t>
      </w:r>
    </w:p>
    <w:p w14:paraId="196F21B9" w14:textId="77777777" w:rsidR="000E3C9C" w:rsidRDefault="008C3E09">
      <w:pPr>
        <w:pStyle w:val="Heading1"/>
        <w:spacing w:before="44"/>
        <w:ind w:left="541"/>
      </w:pPr>
      <w:r>
        <w:rPr>
          <w:b w:val="0"/>
        </w:rPr>
        <w:br w:type="column"/>
      </w:r>
      <w:r>
        <w:rPr>
          <w:color w:val="58595B"/>
        </w:rPr>
        <w:t>All applicants into this course will need:</w:t>
      </w:r>
    </w:p>
    <w:p w14:paraId="576D693B" w14:textId="77777777" w:rsidR="000E3C9C" w:rsidRDefault="008C3E09">
      <w:pPr>
        <w:pStyle w:val="ListParagraph"/>
        <w:numPr>
          <w:ilvl w:val="0"/>
          <w:numId w:val="3"/>
        </w:numPr>
        <w:tabs>
          <w:tab w:val="left" w:pos="900"/>
          <w:tab w:val="left" w:pos="902"/>
        </w:tabs>
        <w:spacing w:before="49" w:line="225" w:lineRule="auto"/>
        <w:ind w:right="570"/>
        <w:rPr>
          <w:sz w:val="18"/>
        </w:rPr>
      </w:pPr>
      <w:r>
        <w:rPr>
          <w:color w:val="58595B"/>
          <w:sz w:val="18"/>
        </w:rPr>
        <w:t>Access to a personal computer or tablet-style device</w:t>
      </w:r>
      <w:r>
        <w:rPr>
          <w:color w:val="58595B"/>
          <w:spacing w:val="-23"/>
          <w:sz w:val="18"/>
        </w:rPr>
        <w:t xml:space="preserve"> </w:t>
      </w:r>
      <w:r>
        <w:rPr>
          <w:color w:val="58595B"/>
          <w:spacing w:val="-4"/>
          <w:sz w:val="18"/>
        </w:rPr>
        <w:t xml:space="preserve">with </w:t>
      </w:r>
      <w:r>
        <w:rPr>
          <w:color w:val="58595B"/>
          <w:sz w:val="18"/>
        </w:rPr>
        <w:t xml:space="preserve">web-browser software and other general office software such as </w:t>
      </w:r>
      <w:r>
        <w:rPr>
          <w:color w:val="58595B"/>
          <w:spacing w:val="-4"/>
          <w:sz w:val="18"/>
        </w:rPr>
        <w:t xml:space="preserve">Word </w:t>
      </w:r>
      <w:r>
        <w:rPr>
          <w:color w:val="58595B"/>
          <w:sz w:val="18"/>
        </w:rPr>
        <w:t>and PDF</w:t>
      </w:r>
      <w:r>
        <w:rPr>
          <w:color w:val="58595B"/>
          <w:spacing w:val="4"/>
          <w:sz w:val="18"/>
        </w:rPr>
        <w:t xml:space="preserve"> </w:t>
      </w:r>
      <w:r>
        <w:rPr>
          <w:color w:val="58595B"/>
          <w:spacing w:val="-3"/>
          <w:sz w:val="18"/>
        </w:rPr>
        <w:t>reader.</w:t>
      </w:r>
    </w:p>
    <w:p w14:paraId="1B6AF106" w14:textId="77777777" w:rsidR="000E3C9C" w:rsidRDefault="008C3E09">
      <w:pPr>
        <w:pStyle w:val="ListParagraph"/>
        <w:numPr>
          <w:ilvl w:val="0"/>
          <w:numId w:val="3"/>
        </w:numPr>
        <w:tabs>
          <w:tab w:val="left" w:pos="900"/>
          <w:tab w:val="left" w:pos="902"/>
        </w:tabs>
        <w:spacing w:line="225" w:lineRule="auto"/>
        <w:ind w:right="713"/>
        <w:rPr>
          <w:sz w:val="18"/>
        </w:rPr>
      </w:pPr>
      <w:r>
        <w:rPr>
          <w:color w:val="58595B"/>
          <w:sz w:val="18"/>
        </w:rPr>
        <w:t xml:space="preserve">It is recommended that you have access to a reliable internet connection to access STEPS Education and Training LMS and a computer with up-to-date </w:t>
      </w:r>
      <w:r>
        <w:rPr>
          <w:color w:val="58595B"/>
          <w:spacing w:val="-3"/>
          <w:sz w:val="18"/>
        </w:rPr>
        <w:t xml:space="preserve">software, </w:t>
      </w:r>
      <w:r>
        <w:rPr>
          <w:color w:val="58595B"/>
          <w:sz w:val="18"/>
        </w:rPr>
        <w:t xml:space="preserve">including Microsoft Office, Adobe Acrobat </w:t>
      </w:r>
      <w:r>
        <w:rPr>
          <w:color w:val="58595B"/>
          <w:spacing w:val="-3"/>
          <w:sz w:val="18"/>
        </w:rPr>
        <w:t xml:space="preserve">Reader, </w:t>
      </w:r>
      <w:r>
        <w:rPr>
          <w:color w:val="58595B"/>
          <w:sz w:val="18"/>
        </w:rPr>
        <w:t xml:space="preserve">and Adobe Flash </w:t>
      </w:r>
      <w:r>
        <w:rPr>
          <w:color w:val="58595B"/>
          <w:spacing w:val="-3"/>
          <w:sz w:val="18"/>
        </w:rPr>
        <w:t>Player.</w:t>
      </w:r>
    </w:p>
    <w:p w14:paraId="70AD3EEE" w14:textId="77777777" w:rsidR="000E3C9C" w:rsidRDefault="008C3E09">
      <w:pPr>
        <w:pStyle w:val="ListParagraph"/>
        <w:numPr>
          <w:ilvl w:val="0"/>
          <w:numId w:val="3"/>
        </w:numPr>
        <w:tabs>
          <w:tab w:val="left" w:pos="900"/>
          <w:tab w:val="left" w:pos="902"/>
        </w:tabs>
        <w:spacing w:line="225" w:lineRule="auto"/>
        <w:ind w:right="621"/>
        <w:rPr>
          <w:sz w:val="18"/>
        </w:rPr>
      </w:pPr>
      <w:r>
        <w:rPr>
          <w:color w:val="58595B"/>
          <w:sz w:val="18"/>
        </w:rPr>
        <w:t xml:space="preserve">Scanned colour image of your own Government-issued photo-ID, an active personal email address and an </w:t>
      </w:r>
      <w:r>
        <w:rPr>
          <w:color w:val="58595B"/>
          <w:spacing w:val="-4"/>
          <w:sz w:val="18"/>
        </w:rPr>
        <w:t xml:space="preserve">active </w:t>
      </w:r>
      <w:r>
        <w:rPr>
          <w:color w:val="58595B"/>
          <w:sz w:val="18"/>
        </w:rPr>
        <w:t xml:space="preserve">(mobile) phone </w:t>
      </w:r>
      <w:r>
        <w:rPr>
          <w:color w:val="58595B"/>
          <w:spacing w:val="-3"/>
          <w:sz w:val="18"/>
        </w:rPr>
        <w:t>number.</w:t>
      </w:r>
    </w:p>
    <w:p w14:paraId="415422CD" w14:textId="77777777" w:rsidR="000E3C9C" w:rsidRDefault="008C3E09">
      <w:pPr>
        <w:pStyle w:val="ListParagraph"/>
        <w:numPr>
          <w:ilvl w:val="0"/>
          <w:numId w:val="3"/>
        </w:numPr>
        <w:tabs>
          <w:tab w:val="left" w:pos="900"/>
          <w:tab w:val="left" w:pos="902"/>
        </w:tabs>
        <w:spacing w:line="225" w:lineRule="auto"/>
        <w:ind w:right="594"/>
        <w:rPr>
          <w:sz w:val="18"/>
        </w:rPr>
      </w:pPr>
      <w:r>
        <w:rPr>
          <w:color w:val="58595B"/>
          <w:sz w:val="18"/>
        </w:rPr>
        <w:t xml:space="preserve">A valid Unique Student Identifier (USI). If you don’t have </w:t>
      </w:r>
      <w:r>
        <w:rPr>
          <w:color w:val="58595B"/>
          <w:spacing w:val="-16"/>
          <w:sz w:val="18"/>
        </w:rPr>
        <w:t xml:space="preserve">a </w:t>
      </w:r>
      <w:r>
        <w:rPr>
          <w:color w:val="58595B"/>
          <w:sz w:val="18"/>
        </w:rPr>
        <w:t>USI you can create one here</w:t>
      </w:r>
      <w:r>
        <w:rPr>
          <w:color w:val="58595B"/>
          <w:spacing w:val="-5"/>
          <w:sz w:val="18"/>
        </w:rPr>
        <w:t xml:space="preserve"> </w:t>
      </w:r>
      <w:r>
        <w:rPr>
          <w:color w:val="58595B"/>
          <w:sz w:val="18"/>
        </w:rPr>
        <w:t>usi.gov.au.</w:t>
      </w:r>
    </w:p>
    <w:p w14:paraId="53C7F381" w14:textId="77777777" w:rsidR="000E3C9C" w:rsidRDefault="008C3E09">
      <w:pPr>
        <w:pStyle w:val="ListParagraph"/>
        <w:numPr>
          <w:ilvl w:val="0"/>
          <w:numId w:val="3"/>
        </w:numPr>
        <w:tabs>
          <w:tab w:val="left" w:pos="900"/>
          <w:tab w:val="left" w:pos="902"/>
        </w:tabs>
        <w:spacing w:line="225" w:lineRule="auto"/>
        <w:ind w:right="1136"/>
        <w:rPr>
          <w:sz w:val="18"/>
        </w:rPr>
      </w:pPr>
      <w:r>
        <w:rPr>
          <w:color w:val="58595B"/>
          <w:spacing w:val="-8"/>
          <w:sz w:val="18"/>
        </w:rPr>
        <w:t xml:space="preserve">To </w:t>
      </w:r>
      <w:r>
        <w:rPr>
          <w:color w:val="58595B"/>
          <w:sz w:val="18"/>
        </w:rPr>
        <w:t xml:space="preserve">undertake a Language, Literacy, and </w:t>
      </w:r>
      <w:r>
        <w:rPr>
          <w:color w:val="58595B"/>
          <w:spacing w:val="-3"/>
          <w:sz w:val="18"/>
        </w:rPr>
        <w:t xml:space="preserve">Numeracy </w:t>
      </w:r>
      <w:r>
        <w:rPr>
          <w:color w:val="58595B"/>
          <w:sz w:val="18"/>
        </w:rPr>
        <w:t>assessment.</w:t>
      </w:r>
    </w:p>
    <w:p w14:paraId="38D57E52" w14:textId="77777777" w:rsidR="000E3C9C" w:rsidRDefault="000E3C9C">
      <w:pPr>
        <w:spacing w:line="225" w:lineRule="auto"/>
        <w:rPr>
          <w:sz w:val="18"/>
        </w:rPr>
        <w:sectPr w:rsidR="000E3C9C">
          <w:type w:val="continuous"/>
          <w:pgSz w:w="11910" w:h="16840"/>
          <w:pgMar w:top="260" w:right="180" w:bottom="1840" w:left="160" w:header="720" w:footer="720" w:gutter="0"/>
          <w:cols w:num="2" w:space="720" w:equalWidth="0">
            <w:col w:w="5488" w:space="58"/>
            <w:col w:w="6024"/>
          </w:cols>
        </w:sectPr>
      </w:pPr>
    </w:p>
    <w:p w14:paraId="715BDD30" w14:textId="77777777" w:rsidR="000E3C9C" w:rsidRDefault="000E3C9C">
      <w:pPr>
        <w:pStyle w:val="BodyText"/>
        <w:spacing w:before="1"/>
        <w:rPr>
          <w:sz w:val="22"/>
        </w:rPr>
      </w:pPr>
    </w:p>
    <w:p w14:paraId="6C416CA0" w14:textId="77777777" w:rsidR="000E3C9C" w:rsidRDefault="00D92BD2">
      <w:pPr>
        <w:pStyle w:val="BodyText"/>
        <w:ind w:left="525"/>
        <w:rPr>
          <w:sz w:val="20"/>
        </w:rPr>
      </w:pPr>
      <w:r>
        <w:rPr>
          <w:sz w:val="20"/>
        </w:rPr>
      </w:r>
      <w:r>
        <w:rPr>
          <w:sz w:val="20"/>
        </w:rPr>
        <w:pict w14:anchorId="3BA53BB9">
          <v:shape id="_x0000_s1052" type="#_x0000_t202" style="width:196.4pt;height:21.45pt;mso-left-percent:-10001;mso-top-percent:-10001;mso-position-horizontal:absolute;mso-position-horizontal-relative:char;mso-position-vertical:absolute;mso-position-vertical-relative:line;mso-left-percent:-10001;mso-top-percent:-10001" fillcolor="#bcbec0" stroked="f">
            <v:textbox inset="0,0,0,0">
              <w:txbxContent>
                <w:p w14:paraId="21126594" w14:textId="77777777" w:rsidR="000E3C9C" w:rsidRDefault="008C3E09">
                  <w:pPr>
                    <w:spacing w:before="48"/>
                    <w:ind w:left="121"/>
                    <w:rPr>
                      <w:rFonts w:ascii="DINOT-Bold"/>
                      <w:b/>
                      <w:sz w:val="26"/>
                    </w:rPr>
                  </w:pPr>
                  <w:r>
                    <w:rPr>
                      <w:rFonts w:ascii="DINOT-Bold"/>
                      <w:b/>
                      <w:color w:val="58595B"/>
                      <w:sz w:val="26"/>
                    </w:rPr>
                    <w:t>TRAINING AND ASSESSMENT</w:t>
                  </w:r>
                </w:p>
              </w:txbxContent>
            </v:textbox>
            <w10:anchorlock/>
          </v:shape>
        </w:pict>
      </w:r>
    </w:p>
    <w:p w14:paraId="24F12F70" w14:textId="77777777" w:rsidR="000E3C9C" w:rsidRDefault="000E3C9C">
      <w:pPr>
        <w:pStyle w:val="BodyText"/>
        <w:spacing w:before="6"/>
        <w:rPr>
          <w:sz w:val="5"/>
        </w:rPr>
      </w:pPr>
    </w:p>
    <w:p w14:paraId="53B59229" w14:textId="77777777" w:rsidR="000E3C9C" w:rsidRDefault="000E3C9C">
      <w:pPr>
        <w:rPr>
          <w:sz w:val="5"/>
        </w:rPr>
        <w:sectPr w:rsidR="000E3C9C">
          <w:pgSz w:w="11910" w:h="16840"/>
          <w:pgMar w:top="3260" w:right="180" w:bottom="1880" w:left="160" w:header="293" w:footer="1684" w:gutter="0"/>
          <w:cols w:space="720"/>
        </w:sectPr>
      </w:pPr>
    </w:p>
    <w:p w14:paraId="77B50AC1" w14:textId="77777777" w:rsidR="000E3C9C" w:rsidRDefault="00D92BD2">
      <w:pPr>
        <w:pStyle w:val="BodyText"/>
        <w:spacing w:before="101" w:line="225" w:lineRule="auto"/>
        <w:ind w:left="541" w:right="-5"/>
      </w:pPr>
      <w:r>
        <w:pict w14:anchorId="4CF0F502">
          <v:line id="_x0000_s1030" style="position:absolute;left:0;text-align:left;z-index:15736320;mso-position-horizontal-relative:page" from="230.65pt,-4.6pt" to="561pt,-4.6pt" strokecolor="#939598" strokeweight="2pt">
            <w10:wrap anchorx="page"/>
          </v:line>
        </w:pict>
      </w:r>
      <w:r w:rsidR="008C3E09">
        <w:rPr>
          <w:color w:val="58595B"/>
        </w:rPr>
        <w:t xml:space="preserve">The scheduled duration of training and assessment for this Course is four (4) weeks. This will be achieved by a </w:t>
      </w:r>
      <w:r w:rsidR="008C3E09">
        <w:rPr>
          <w:color w:val="58595B"/>
          <w:spacing w:val="-3"/>
        </w:rPr>
        <w:t xml:space="preserve">combination </w:t>
      </w:r>
      <w:r w:rsidR="008C3E09">
        <w:rPr>
          <w:color w:val="58595B"/>
        </w:rPr>
        <w:t xml:space="preserve">of self-paced </w:t>
      </w:r>
      <w:r w:rsidR="008C3E09">
        <w:rPr>
          <w:color w:val="58595B"/>
          <w:spacing w:val="-3"/>
        </w:rPr>
        <w:t xml:space="preserve">study, </w:t>
      </w:r>
      <w:r w:rsidR="008C3E09">
        <w:rPr>
          <w:color w:val="58595B"/>
        </w:rPr>
        <w:t xml:space="preserve">watching training videos, receiving scheduled training calls, preparing, and submitting online assessment tasks, and practical skills training and </w:t>
      </w:r>
      <w:r w:rsidR="008C3E09">
        <w:rPr>
          <w:color w:val="58595B"/>
          <w:spacing w:val="-3"/>
        </w:rPr>
        <w:t xml:space="preserve">assessment </w:t>
      </w:r>
      <w:r w:rsidR="008C3E09">
        <w:rPr>
          <w:color w:val="58595B"/>
        </w:rPr>
        <w:t>in the workplace. Once enrolled in the course, each participant will be emailed login details to the Learning Management System (Moodle) which contains all learning and assessment resources for this Course:</w:t>
      </w:r>
    </w:p>
    <w:p w14:paraId="776A8279" w14:textId="77777777" w:rsidR="000E3C9C" w:rsidRDefault="008C3E09">
      <w:pPr>
        <w:pStyle w:val="ListParagraph"/>
        <w:numPr>
          <w:ilvl w:val="0"/>
          <w:numId w:val="2"/>
        </w:numPr>
        <w:tabs>
          <w:tab w:val="left" w:pos="900"/>
          <w:tab w:val="left" w:pos="902"/>
        </w:tabs>
        <w:spacing w:before="54" w:line="225" w:lineRule="auto"/>
        <w:ind w:right="328"/>
        <w:rPr>
          <w:sz w:val="18"/>
        </w:rPr>
      </w:pPr>
      <w:r>
        <w:rPr>
          <w:rFonts w:ascii="DINOT-Bold" w:hAnsi="DINOT-Bold"/>
          <w:b/>
          <w:color w:val="58595B"/>
          <w:sz w:val="18"/>
        </w:rPr>
        <w:t xml:space="preserve">Self-paced study – </w:t>
      </w:r>
      <w:r>
        <w:rPr>
          <w:color w:val="58595B"/>
          <w:sz w:val="18"/>
        </w:rPr>
        <w:t>is time spent reading and</w:t>
      </w:r>
      <w:r>
        <w:rPr>
          <w:color w:val="58595B"/>
          <w:spacing w:val="-22"/>
          <w:sz w:val="18"/>
        </w:rPr>
        <w:t xml:space="preserve"> </w:t>
      </w:r>
      <w:r>
        <w:rPr>
          <w:color w:val="58595B"/>
          <w:sz w:val="18"/>
        </w:rPr>
        <w:t>engaging with the online content and completing the modules’ learning</w:t>
      </w:r>
      <w:r>
        <w:rPr>
          <w:color w:val="58595B"/>
          <w:spacing w:val="-1"/>
          <w:sz w:val="18"/>
        </w:rPr>
        <w:t xml:space="preserve"> </w:t>
      </w:r>
      <w:r>
        <w:rPr>
          <w:color w:val="58595B"/>
          <w:sz w:val="18"/>
        </w:rPr>
        <w:t>activities.</w:t>
      </w:r>
    </w:p>
    <w:p w14:paraId="4C1C5F9B" w14:textId="77777777" w:rsidR="000E3C9C" w:rsidRDefault="008C3E09">
      <w:pPr>
        <w:pStyle w:val="ListParagraph"/>
        <w:numPr>
          <w:ilvl w:val="0"/>
          <w:numId w:val="2"/>
        </w:numPr>
        <w:tabs>
          <w:tab w:val="left" w:pos="900"/>
          <w:tab w:val="left" w:pos="902"/>
        </w:tabs>
        <w:spacing w:line="225" w:lineRule="auto"/>
        <w:ind w:right="7"/>
        <w:rPr>
          <w:sz w:val="18"/>
        </w:rPr>
      </w:pPr>
      <w:r>
        <w:rPr>
          <w:rFonts w:ascii="DINOT-Bold" w:hAnsi="DINOT-Bold"/>
          <w:b/>
          <w:color w:val="58595B"/>
          <w:sz w:val="18"/>
        </w:rPr>
        <w:t xml:space="preserve">Online Assessment tasks – </w:t>
      </w:r>
      <w:r>
        <w:rPr>
          <w:color w:val="58595B"/>
          <w:sz w:val="18"/>
        </w:rPr>
        <w:t xml:space="preserve">All Units of Competency in </w:t>
      </w:r>
      <w:r>
        <w:rPr>
          <w:color w:val="58595B"/>
          <w:spacing w:val="-4"/>
          <w:sz w:val="18"/>
        </w:rPr>
        <w:t xml:space="preserve">this </w:t>
      </w:r>
      <w:r>
        <w:rPr>
          <w:color w:val="58595B"/>
          <w:sz w:val="18"/>
        </w:rPr>
        <w:t>Skill Set contain a range of multiple-choice and short- answer written knowledge, and a range of short-medium response research activities. These assessments are submitted electronically in the</w:t>
      </w:r>
      <w:r>
        <w:rPr>
          <w:color w:val="58595B"/>
          <w:spacing w:val="-2"/>
          <w:sz w:val="18"/>
        </w:rPr>
        <w:t xml:space="preserve"> </w:t>
      </w:r>
      <w:r>
        <w:rPr>
          <w:color w:val="58595B"/>
          <w:sz w:val="18"/>
        </w:rPr>
        <w:t>LMS.</w:t>
      </w:r>
    </w:p>
    <w:p w14:paraId="778C9CB0" w14:textId="77777777" w:rsidR="000E3C9C" w:rsidRDefault="008C3E09">
      <w:pPr>
        <w:pStyle w:val="ListParagraph"/>
        <w:numPr>
          <w:ilvl w:val="0"/>
          <w:numId w:val="1"/>
        </w:numPr>
        <w:tabs>
          <w:tab w:val="left" w:pos="833"/>
          <w:tab w:val="left" w:pos="834"/>
        </w:tabs>
        <w:spacing w:before="101" w:line="225" w:lineRule="auto"/>
        <w:ind w:right="691"/>
        <w:rPr>
          <w:sz w:val="18"/>
        </w:rPr>
      </w:pPr>
      <w:r>
        <w:rPr>
          <w:rFonts w:ascii="DINOT-Bold" w:hAnsi="DINOT-Bold"/>
          <w:b/>
          <w:color w:val="58595B"/>
          <w:spacing w:val="-8"/>
          <w:sz w:val="18"/>
        </w:rPr>
        <w:br w:type="column"/>
      </w:r>
      <w:r>
        <w:rPr>
          <w:rFonts w:ascii="DINOT-Bold" w:hAnsi="DINOT-Bold"/>
          <w:b/>
          <w:color w:val="58595B"/>
          <w:sz w:val="18"/>
        </w:rPr>
        <w:t xml:space="preserve">Workplace training and assessment – </w:t>
      </w:r>
      <w:r>
        <w:rPr>
          <w:color w:val="58595B"/>
          <w:sz w:val="18"/>
        </w:rPr>
        <w:t xml:space="preserve">The Unit of Competency (UoC) HLTINF001 Comply with infection prevention and control policies and procedures require completion of workplace training and assessment </w:t>
      </w:r>
      <w:r>
        <w:rPr>
          <w:color w:val="58595B"/>
          <w:spacing w:val="-6"/>
          <w:sz w:val="18"/>
        </w:rPr>
        <w:t xml:space="preserve">tasks </w:t>
      </w:r>
      <w:r>
        <w:rPr>
          <w:color w:val="58595B"/>
          <w:sz w:val="18"/>
        </w:rPr>
        <w:t>and activities. These activities may occur in conjunction with the Work placement activities, or they may not as the client’s care plan and availability will dictate if this can happen. Evidence is collected by the Trainer and submitted into the</w:t>
      </w:r>
      <w:r>
        <w:rPr>
          <w:color w:val="58595B"/>
          <w:spacing w:val="-1"/>
          <w:sz w:val="18"/>
        </w:rPr>
        <w:t xml:space="preserve"> </w:t>
      </w:r>
      <w:r>
        <w:rPr>
          <w:color w:val="58595B"/>
          <w:sz w:val="18"/>
        </w:rPr>
        <w:t>LMS.</w:t>
      </w:r>
    </w:p>
    <w:p w14:paraId="686414E7" w14:textId="77777777" w:rsidR="000E3C9C" w:rsidRDefault="008C3E09">
      <w:pPr>
        <w:pStyle w:val="BodyText"/>
        <w:spacing w:before="54" w:line="225" w:lineRule="auto"/>
        <w:ind w:left="473"/>
      </w:pPr>
      <w:r>
        <w:rPr>
          <w:color w:val="58595B"/>
        </w:rPr>
        <w:t>Students are expected to attend the Intensive session and be assessed in the workplace to complete this skill set.</w:t>
      </w:r>
    </w:p>
    <w:p w14:paraId="6282E39E" w14:textId="77777777" w:rsidR="000E3C9C" w:rsidRDefault="000E3C9C">
      <w:pPr>
        <w:spacing w:line="225" w:lineRule="auto"/>
        <w:sectPr w:rsidR="000E3C9C">
          <w:type w:val="continuous"/>
          <w:pgSz w:w="11910" w:h="16840"/>
          <w:pgMar w:top="260" w:right="180" w:bottom="1840" w:left="160" w:header="720" w:footer="720" w:gutter="0"/>
          <w:cols w:num="2" w:space="720" w:equalWidth="0">
            <w:col w:w="5574" w:space="40"/>
            <w:col w:w="5956"/>
          </w:cols>
        </w:sectPr>
      </w:pPr>
    </w:p>
    <w:p w14:paraId="52630E59" w14:textId="77777777" w:rsidR="000E3C9C" w:rsidRDefault="000E3C9C">
      <w:pPr>
        <w:pStyle w:val="BodyText"/>
        <w:spacing w:before="9"/>
        <w:rPr>
          <w:sz w:val="21"/>
        </w:rPr>
      </w:pPr>
    </w:p>
    <w:p w14:paraId="3D2A4007" w14:textId="77777777" w:rsidR="000E3C9C" w:rsidRDefault="00D92BD2">
      <w:pPr>
        <w:tabs>
          <w:tab w:val="left" w:pos="6086"/>
        </w:tabs>
        <w:ind w:left="558"/>
        <w:rPr>
          <w:sz w:val="20"/>
        </w:rPr>
      </w:pPr>
      <w:r>
        <w:rPr>
          <w:sz w:val="20"/>
        </w:rPr>
      </w:r>
      <w:r>
        <w:rPr>
          <w:sz w:val="20"/>
        </w:rPr>
        <w:pict w14:anchorId="7CAA0B51">
          <v:shape id="_x0000_s1051" type="#_x0000_t202" style="width:49.05pt;height:21.45pt;mso-left-percent:-10001;mso-top-percent:-10001;mso-position-horizontal:absolute;mso-position-horizontal-relative:char;mso-position-vertical:absolute;mso-position-vertical-relative:line;mso-left-percent:-10001;mso-top-percent:-10001" fillcolor="#bcbec0" stroked="f">
            <v:textbox inset="0,0,0,0">
              <w:txbxContent>
                <w:p w14:paraId="0DB988B6" w14:textId="77777777" w:rsidR="000E3C9C" w:rsidRDefault="008C3E09">
                  <w:pPr>
                    <w:spacing w:before="48"/>
                    <w:ind w:left="121"/>
                    <w:rPr>
                      <w:rFonts w:ascii="DINOT-Bold"/>
                      <w:b/>
                      <w:sz w:val="26"/>
                    </w:rPr>
                  </w:pPr>
                  <w:r>
                    <w:rPr>
                      <w:rFonts w:ascii="DINOT-Bold"/>
                      <w:b/>
                      <w:color w:val="58595B"/>
                      <w:sz w:val="26"/>
                    </w:rPr>
                    <w:t>COST</w:t>
                  </w:r>
                </w:p>
              </w:txbxContent>
            </v:textbox>
            <w10:anchorlock/>
          </v:shape>
        </w:pict>
      </w:r>
      <w:r w:rsidR="008C3E09">
        <w:rPr>
          <w:sz w:val="20"/>
        </w:rPr>
        <w:tab/>
      </w:r>
      <w:r>
        <w:rPr>
          <w:sz w:val="20"/>
        </w:rPr>
      </w:r>
      <w:r>
        <w:rPr>
          <w:sz w:val="20"/>
        </w:rPr>
        <w:pict w14:anchorId="4F176C70">
          <v:shape id="_x0000_s1050" type="#_x0000_t202" style="width:208.55pt;height:21.45pt;mso-left-percent:-10001;mso-top-percent:-10001;mso-position-horizontal:absolute;mso-position-horizontal-relative:char;mso-position-vertical:absolute;mso-position-vertical-relative:line;mso-left-percent:-10001;mso-top-percent:-10001" fillcolor="#bcbec0" stroked="f">
            <v:textbox inset="0,0,0,0">
              <w:txbxContent>
                <w:p w14:paraId="228CF50B" w14:textId="77777777" w:rsidR="000E3C9C" w:rsidRDefault="008C3E09">
                  <w:pPr>
                    <w:spacing w:before="48"/>
                    <w:ind w:left="121"/>
                    <w:rPr>
                      <w:rFonts w:ascii="DINOT-Bold"/>
                      <w:b/>
                      <w:sz w:val="26"/>
                    </w:rPr>
                  </w:pPr>
                  <w:r>
                    <w:rPr>
                      <w:rFonts w:ascii="DINOT-Bold"/>
                      <w:b/>
                      <w:color w:val="58595B"/>
                      <w:sz w:val="26"/>
                    </w:rPr>
                    <w:t>PATHWAYS FROM THE COURSE</w:t>
                  </w:r>
                </w:p>
              </w:txbxContent>
            </v:textbox>
            <w10:anchorlock/>
          </v:shape>
        </w:pict>
      </w:r>
    </w:p>
    <w:p w14:paraId="18E72243" w14:textId="77777777" w:rsidR="000E3C9C" w:rsidRDefault="000E3C9C">
      <w:pPr>
        <w:pStyle w:val="BodyText"/>
        <w:spacing w:before="6"/>
        <w:rPr>
          <w:sz w:val="6"/>
        </w:rPr>
      </w:pPr>
    </w:p>
    <w:p w14:paraId="761A3662" w14:textId="77777777" w:rsidR="000E3C9C" w:rsidRDefault="000E3C9C">
      <w:pPr>
        <w:rPr>
          <w:sz w:val="6"/>
        </w:rPr>
        <w:sectPr w:rsidR="000E3C9C">
          <w:type w:val="continuous"/>
          <w:pgSz w:w="11910" w:h="16840"/>
          <w:pgMar w:top="260" w:right="180" w:bottom="1840" w:left="160" w:header="720" w:footer="720" w:gutter="0"/>
          <w:cols w:space="720"/>
        </w:sectPr>
      </w:pPr>
    </w:p>
    <w:p w14:paraId="66A549D5" w14:textId="77777777" w:rsidR="000E3C9C" w:rsidRDefault="00D92BD2">
      <w:pPr>
        <w:pStyle w:val="Heading3"/>
        <w:spacing w:before="96" w:line="223" w:lineRule="exact"/>
        <w:ind w:left="541"/>
      </w:pPr>
      <w:r>
        <w:pict w14:anchorId="50A7F022">
          <v:line id="_x0000_s1027" style="position:absolute;left:0;text-align:left;z-index:15736832;mso-position-horizontal-relative:page" from="85pt,-5.2pt" to="312.35pt,-5.2pt" strokecolor="#939598" strokeweight="2pt">
            <w10:wrap anchorx="page"/>
          </v:line>
        </w:pict>
      </w:r>
      <w:r>
        <w:pict w14:anchorId="55B43452">
          <v:line id="_x0000_s1026" style="position:absolute;left:0;text-align:left;z-index:15737344;mso-position-horizontal-relative:page" from="520.85pt,-5.2pt" to="561pt,-5.2pt" strokecolor="#939598" strokeweight="2pt">
            <w10:wrap anchorx="page"/>
          </v:line>
        </w:pict>
      </w:r>
      <w:r w:rsidR="008C3E09">
        <w:rPr>
          <w:color w:val="58595B"/>
        </w:rPr>
        <w:t>Subsidised</w:t>
      </w:r>
    </w:p>
    <w:p w14:paraId="6E0E5082" w14:textId="77777777" w:rsidR="000E3C9C" w:rsidRDefault="008C3E09">
      <w:pPr>
        <w:spacing w:line="285" w:lineRule="auto"/>
        <w:ind w:left="541" w:right="11"/>
        <w:rPr>
          <w:sz w:val="18"/>
        </w:rPr>
      </w:pPr>
      <w:r>
        <w:rPr>
          <w:rFonts w:ascii="DINOT-Bold"/>
          <w:b/>
          <w:color w:val="58595B"/>
          <w:sz w:val="18"/>
        </w:rPr>
        <w:t xml:space="preserve">Under High Level Skill Funding Per Unit: </w:t>
      </w:r>
      <w:r>
        <w:rPr>
          <w:color w:val="58595B"/>
          <w:sz w:val="18"/>
        </w:rPr>
        <w:t>$50</w:t>
      </w:r>
    </w:p>
    <w:p w14:paraId="36338D27" w14:textId="77777777" w:rsidR="000E3C9C" w:rsidRDefault="008C3E09">
      <w:pPr>
        <w:spacing w:line="228" w:lineRule="exact"/>
        <w:ind w:left="541"/>
        <w:rPr>
          <w:sz w:val="18"/>
        </w:rPr>
      </w:pPr>
      <w:r>
        <w:rPr>
          <w:rFonts w:ascii="DINOT-Bold"/>
          <w:b/>
          <w:color w:val="58595B"/>
          <w:sz w:val="18"/>
        </w:rPr>
        <w:t xml:space="preserve">Total Price: </w:t>
      </w:r>
      <w:r>
        <w:rPr>
          <w:color w:val="58595B"/>
          <w:sz w:val="18"/>
        </w:rPr>
        <w:t>$250</w:t>
      </w:r>
    </w:p>
    <w:p w14:paraId="72BAE9CE" w14:textId="77777777" w:rsidR="000E3C9C" w:rsidRDefault="008C3E09">
      <w:pPr>
        <w:pStyle w:val="BodyText"/>
        <w:spacing w:before="107" w:line="225" w:lineRule="auto"/>
        <w:ind w:left="541" w:right="606"/>
        <w:jc w:val="both"/>
      </w:pPr>
      <w:r>
        <w:br w:type="column"/>
      </w:r>
      <w:r>
        <w:rPr>
          <w:color w:val="58595B"/>
        </w:rPr>
        <w:t>These units provide credit towards a range of qualifications</w:t>
      </w:r>
      <w:r>
        <w:rPr>
          <w:color w:val="58595B"/>
          <w:spacing w:val="-25"/>
        </w:rPr>
        <w:t xml:space="preserve"> </w:t>
      </w:r>
      <w:r>
        <w:rPr>
          <w:color w:val="58595B"/>
          <w:spacing w:val="-8"/>
        </w:rPr>
        <w:t xml:space="preserve">in </w:t>
      </w:r>
      <w:r>
        <w:rPr>
          <w:color w:val="58595B"/>
        </w:rPr>
        <w:t>the CHC Community Services Training Package including the CHC33015 Certificate III in Individual</w:t>
      </w:r>
      <w:r>
        <w:rPr>
          <w:color w:val="58595B"/>
          <w:spacing w:val="-1"/>
        </w:rPr>
        <w:t xml:space="preserve"> </w:t>
      </w:r>
      <w:r>
        <w:rPr>
          <w:color w:val="58595B"/>
        </w:rPr>
        <w:t>Support.</w:t>
      </w:r>
    </w:p>
    <w:sectPr w:rsidR="000E3C9C">
      <w:type w:val="continuous"/>
      <w:pgSz w:w="11910" w:h="16840"/>
      <w:pgMar w:top="260" w:right="180" w:bottom="1840" w:left="160" w:header="720" w:footer="720" w:gutter="0"/>
      <w:cols w:num="2" w:space="720" w:equalWidth="0">
        <w:col w:w="3108" w:space="2433"/>
        <w:col w:w="6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B419F" w14:textId="77777777" w:rsidR="005127EF" w:rsidRDefault="008C3E09">
      <w:r>
        <w:separator/>
      </w:r>
    </w:p>
  </w:endnote>
  <w:endnote w:type="continuationSeparator" w:id="0">
    <w:p w14:paraId="6536692F" w14:textId="77777777" w:rsidR="005127EF" w:rsidRDefault="008C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NOT-Bold">
    <w:panose1 w:val="020B0804020101020102"/>
    <w:charset w:val="00"/>
    <w:family w:val="swiss"/>
    <w:notTrueType/>
    <w:pitch w:val="variable"/>
    <w:sig w:usb0="800000A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INOT">
    <w:panose1 w:val="020B0504020101020102"/>
    <w:charset w:val="00"/>
    <w:family w:val="swiss"/>
    <w:notTrueType/>
    <w:pitch w:val="variable"/>
    <w:sig w:usb0="800000AF" w:usb1="4000207B" w:usb2="00000000" w:usb3="00000000" w:csb0="00000001" w:csb1="00000000"/>
  </w:font>
  <w:font w:name="DINOT-Italic">
    <w:panose1 w:val="020B0504020101020102"/>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29CE" w14:textId="73407570" w:rsidR="000E3C9C" w:rsidRDefault="00D92BD2">
    <w:pPr>
      <w:pStyle w:val="BodyText"/>
      <w:spacing w:line="14" w:lineRule="auto"/>
      <w:rPr>
        <w:sz w:val="20"/>
      </w:rPr>
    </w:pPr>
    <w:r>
      <w:pict w14:anchorId="1A2AA993">
        <v:shapetype id="_x0000_t202" coordsize="21600,21600" o:spt="202" path="m,l,21600r21600,l21600,xe">
          <v:stroke joinstyle="miter"/>
          <v:path gradientshapeok="t" o:connecttype="rect"/>
        </v:shapetype>
        <v:shape id="_x0000_s2068" type="#_x0000_t202" style="position:absolute;margin-left:32.5pt;margin-top:754.65pt;width:165.45pt;height:62.65pt;z-index:-15883264;mso-position-horizontal-relative:page;mso-position-vertical-relative:page" filled="f" stroked="f">
          <v:textbox inset="0,0,0,0">
            <w:txbxContent>
              <w:p w14:paraId="189BD385" w14:textId="77777777" w:rsidR="000E3C9C" w:rsidRDefault="008C3E09">
                <w:pPr>
                  <w:spacing w:before="14"/>
                  <w:ind w:left="20"/>
                  <w:rPr>
                    <w:rFonts w:ascii="DINOT-Bold"/>
                    <w:b/>
                    <w:sz w:val="20"/>
                  </w:rPr>
                </w:pPr>
                <w:r>
                  <w:rPr>
                    <w:rFonts w:ascii="DINOT-Bold"/>
                    <w:b/>
                    <w:color w:val="939598"/>
                    <w:sz w:val="20"/>
                  </w:rPr>
                  <w:t>For Further Information</w:t>
                </w:r>
              </w:p>
              <w:p w14:paraId="2D0E50F6" w14:textId="77777777" w:rsidR="000E3C9C" w:rsidRDefault="008C3E09">
                <w:pPr>
                  <w:spacing w:before="119"/>
                  <w:ind w:left="20"/>
                  <w:rPr>
                    <w:sz w:val="18"/>
                  </w:rPr>
                </w:pPr>
                <w:r>
                  <w:rPr>
                    <w:color w:val="58595B"/>
                    <w:sz w:val="18"/>
                  </w:rPr>
                  <w:t xml:space="preserve">Phone </w:t>
                </w:r>
                <w:r>
                  <w:rPr>
                    <w:rFonts w:ascii="DINOT-Bold"/>
                    <w:b/>
                    <w:color w:val="58595B"/>
                    <w:sz w:val="18"/>
                  </w:rPr>
                  <w:t xml:space="preserve">1300 131 965 </w:t>
                </w:r>
                <w:r>
                  <w:rPr>
                    <w:color w:val="58595B"/>
                    <w:sz w:val="18"/>
                  </w:rPr>
                  <w:t>or email</w:t>
                </w:r>
              </w:p>
              <w:p w14:paraId="1944B753" w14:textId="77777777" w:rsidR="000E3C9C" w:rsidRDefault="00D92BD2">
                <w:pPr>
                  <w:spacing w:before="10"/>
                  <w:ind w:left="20"/>
                  <w:rPr>
                    <w:rFonts w:ascii="DINOT-Bold"/>
                    <w:b/>
                    <w:sz w:val="18"/>
                  </w:rPr>
                </w:pPr>
                <w:hyperlink r:id="rId1">
                  <w:r w:rsidR="008C3E09">
                    <w:rPr>
                      <w:rFonts w:ascii="DINOT-Bold"/>
                      <w:b/>
                      <w:color w:val="58595B"/>
                      <w:sz w:val="18"/>
                    </w:rPr>
                    <w:t>individualsupport@stepsgroup.com.au</w:t>
                  </w:r>
                </w:hyperlink>
              </w:p>
              <w:p w14:paraId="7C39A957" w14:textId="77777777" w:rsidR="000E3C9C" w:rsidRDefault="00D92BD2">
                <w:pPr>
                  <w:spacing w:before="68"/>
                  <w:ind w:left="20"/>
                  <w:rPr>
                    <w:rFonts w:ascii="DINOT-Bold"/>
                    <w:b/>
                    <w:sz w:val="24"/>
                  </w:rPr>
                </w:pPr>
                <w:hyperlink r:id="rId2">
                  <w:r w:rsidR="008C3E09">
                    <w:rPr>
                      <w:rFonts w:ascii="DINOT-Bold"/>
                      <w:b/>
                      <w:color w:val="8DC63F"/>
                      <w:sz w:val="24"/>
                    </w:rPr>
                    <w:t>www.stepstraining.edu.au</w:t>
                  </w:r>
                </w:hyperlink>
              </w:p>
            </w:txbxContent>
          </v:textbox>
          <w10:wrap anchorx="page" anchory="page"/>
        </v:shape>
      </w:pict>
    </w:r>
    <w:r>
      <w:pict w14:anchorId="1DDE8C0B">
        <v:shape id="_x0000_s2078" style="position:absolute;margin-left:430.55pt;margin-top:761.4pt;width:53.1pt;height:52.9pt;z-index:-15889408;mso-position-horizontal-relative:page;mso-position-vertical-relative:page" coordorigin="8611,15228" coordsize="1062,1058" o:spt="100" adj="0,,0" path="m9142,16286r-72,-4l9000,16268r-65,-22l8874,16214r-57,-38l8766,16132r-45,-52l8683,16024r-31,-60l8630,15898r-14,-70l8611,15760r,-6l8616,15686r14,-70l8652,15550r31,-60l8721,15434r45,-52l8817,15338r57,-38l8935,15268r65,-22l9070,15232r72,-4l9214,15232r69,14l9348,15268r61,32l9466,15338r51,44l9562,15434r38,56l9631,15550r22,66l9666,15680r-858,l8792,15682r-13,4l8767,15692r-10,6l8750,15706r-6,8l8741,15724r-1,6l8740,15736r3,10l8745,15750r3,4l8755,15758r11,6l8781,15768r18,6l8805,15774r14,4l8730,15778r-1,6l8728,15796r1,10l8733,15816r7,6l8749,15828r12,2l8776,15832r19,2l9666,15834r-13,64l9631,15964r-31,60l9562,16080r-45,52l9466,16176r-57,38l9348,16246r-65,22l9214,16282r-72,4xm8953,15730r-63,l8891,15724r2,-16l8889,15698r-10,-8l8869,15686r-11,-4l8843,15680r823,l9667,15682r-761,l8902,15702r-2,10l8907,15720r48,l8953,15730xm9039,15832r-61,l8988,15824r2,-12l9006,15720r47,l9063,15712r6,-30l9087,15682r,40l9063,15736r,l9063,15778r-24,14l9039,15792r,40xm9225,15832r-53,l9180,15824r,-32l9049,15792r25,-14l9196,15778r8,-8l9204,15736r-131,l9098,15722r122,l9229,15714r,-32l9251,15682r-26,150xm9480,15802r-31,l9444,15798r-4,-2l9438,15792r1,-6l9439,15786r1,-2l9441,15778r-111,l9342,15776r12,-2l9364,15770r9,-6l9380,15758r6,-10l9391,15738r3,-10l9396,15712r-2,-12l9386,15692r-7,-4l9369,15684r-11,-2l9486,15682r-17,2l9454,15686r-13,2l9429,15694r-9,6l9413,15708r-5,8l9405,15726r-1,6l9404,15738r2,8l9408,15750r3,4l9418,15760r11,4l9443,15768r18,6l9465,15774r21,6l9494,15784r-2,10l9489,15798r-9,4xm9671,15730r-123,l9549,15726r3,-16l9548,15700r-10,-6l9529,15688r-12,-2l9503,15684r-17,-2l9667,15682r1,4l9671,15730xm9666,15834r-871,l8814,15832r16,-2l8845,15826r13,-4l8868,15814r8,-8l8882,15798r3,-12l8886,15780r,-6l8883,15762r-3,-4l8875,15754r-4,-2l8867,15748r-12,-4l8845,15742r-16,-4l8822,15736r-19,-4l8793,15726r2,-10l8798,15714r8,-4l8834,15710r9,6l8845,15720r-1,4l8843,15730r110,l8935,15832r732,l9666,15834xm9667,15832r-192,l9491,15828r14,-2l9517,15820r11,-6l9535,15806r6,-10l9544,15786r1,-6l9545,15774r-2,-6l9542,15764r-3,-6l9534,15756r-3,-4l9526,15750r-11,-6l9505,15742r-15,-4l9483,15738r-19,-6l9455,15728r1,-6l9457,15718r2,-2l9467,15712r28,l9503,15718r2,4l9504,15726r-1,4l9671,15730r1,24l9672,15760r-4,68l9667,15832xm9331,15744r-40,l9296,15714r40,l9339,15718r3,2l9343,15724r-2,10l9339,15738r-8,6xm8813,15804r-19,l8787,15802r-5,-2l8778,15796r-2,-4l8777,15786r,l8778,15784r1,-6l8819,15778r6,2l8833,15784r-1,10l8829,15798r-10,4l8813,15804xm9439,15832r-172,l9277,15824r8,-46l9394,15778r-1,6l9392,15796r1,10l9397,15814r6,6l9412,15826r12,2l9439,15832xe" fillcolor="#8dc63f" stroked="f">
          <v:stroke joinstyle="round"/>
          <v:formulas/>
          <v:path arrowok="t" o:connecttype="segments"/>
          <w10:wrap anchorx="page" anchory="page"/>
        </v:shape>
      </w:pict>
    </w:r>
    <w:r w:rsidR="008C3E09">
      <w:rPr>
        <w:noProof/>
      </w:rPr>
      <w:drawing>
        <wp:anchor distT="0" distB="0" distL="0" distR="0" simplePos="0" relativeHeight="487427584" behindDoc="1" locked="0" layoutInCell="1" allowOverlap="1" wp14:anchorId="7DAF4AAC" wp14:editId="48D0B008">
          <wp:simplePos x="0" y="0"/>
          <wp:positionH relativeFrom="page">
            <wp:posOffset>2547044</wp:posOffset>
          </wp:positionH>
          <wp:positionV relativeFrom="page">
            <wp:posOffset>10173632</wp:posOffset>
          </wp:positionV>
          <wp:extent cx="878904" cy="1583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878904" cy="158366"/>
                  </a:xfrm>
                  <a:prstGeom prst="rect">
                    <a:avLst/>
                  </a:prstGeom>
                </pic:spPr>
              </pic:pic>
            </a:graphicData>
          </a:graphic>
        </wp:anchor>
      </w:drawing>
    </w:r>
    <w:r w:rsidR="008C3E09">
      <w:rPr>
        <w:noProof/>
      </w:rPr>
      <w:drawing>
        <wp:anchor distT="0" distB="0" distL="0" distR="0" simplePos="0" relativeHeight="487428096" behindDoc="1" locked="0" layoutInCell="1" allowOverlap="1" wp14:anchorId="08FDED04" wp14:editId="107A5838">
          <wp:simplePos x="0" y="0"/>
          <wp:positionH relativeFrom="page">
            <wp:posOffset>6212174</wp:posOffset>
          </wp:positionH>
          <wp:positionV relativeFrom="page">
            <wp:posOffset>9962211</wp:posOffset>
          </wp:positionV>
          <wp:extent cx="890272" cy="2061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890272" cy="206139"/>
                  </a:xfrm>
                  <a:prstGeom prst="rect">
                    <a:avLst/>
                  </a:prstGeom>
                </pic:spPr>
              </pic:pic>
            </a:graphicData>
          </a:graphic>
        </wp:anchor>
      </w:drawing>
    </w:r>
    <w:r>
      <w:pict w14:anchorId="409724CD">
        <v:shape id="_x0000_s2077" style="position:absolute;margin-left:231.75pt;margin-top:794.15pt;width:6pt;height:1.6pt;z-index:-15887872;mso-position-horizontal-relative:page;mso-position-vertical-relative:page" coordorigin="4635,15883" coordsize="120,32" path="m4724,15883r-59,l4635,15914r119,l4724,15883xe" fillcolor="#231f20" stroked="f">
          <v:path arrowok="t"/>
          <w10:wrap anchorx="page" anchory="page"/>
        </v:shape>
      </w:pict>
    </w:r>
    <w:r>
      <w:pict w14:anchorId="016B98C1">
        <v:shape id="_x0000_s2076" style="position:absolute;margin-left:228.65pt;margin-top:789.35pt;width:13.25pt;height:2.75pt;z-index:-15887360;mso-position-horizontal-relative:page;mso-position-vertical-relative:page" coordorigin="4573,15787" coordsize="265,55" path="m4816,15787r-213,l4573,15819r216,l4812,15841r25,-33l4816,15787xe" fillcolor="#231f20" stroked="f">
          <v:path arrowok="t"/>
          <w10:wrap anchorx="page" anchory="page"/>
        </v:shape>
      </w:pict>
    </w:r>
    <w:r>
      <w:pict w14:anchorId="17CFD425">
        <v:shape id="_x0000_s2075" style="position:absolute;margin-left:225.15pt;margin-top:784.1pt;width:20.25pt;height:2.8pt;z-index:-15886848;mso-position-horizontal-relative:page;mso-position-vertical-relative:page" coordorigin="4503,15682" coordsize="405,56" path="m4886,15682r-353,1l4503,15714r223,l4750,15738r131,l4907,15704r-21,-22xe" fillcolor="#231f20" stroked="f">
          <v:path arrowok="t"/>
          <w10:wrap anchorx="page" anchory="page"/>
        </v:shape>
      </w:pict>
    </w:r>
    <w:r>
      <w:pict w14:anchorId="1B0A537B">
        <v:shape id="_x0000_s2074" style="position:absolute;margin-left:221.45pt;margin-top:778.95pt;width:27.7pt;height:3.85pt;z-index:-15886336;mso-position-horizontal-relative:page;mso-position-vertical-relative:page" coordorigin="4429,15579" coordsize="554,77" path="m4983,15599r-21,-20l4459,15579r-30,31l4653,15610r23,24l4920,15634r21,21l4983,15599xe" fillcolor="#231f20" stroked="f">
          <v:path arrowok="t"/>
          <w10:wrap anchorx="page" anchory="page"/>
        </v:shape>
      </w:pict>
    </w:r>
    <w:r>
      <w:pict w14:anchorId="763151F6">
        <v:shape id="_x0000_s2073" style="position:absolute;margin-left:217.7pt;margin-top:773.75pt;width:34.7pt;height:4.25pt;z-index:-15885824;mso-position-horizontal-relative:page;mso-position-vertical-relative:page" coordorigin="4354,15475" coordsize="694,85" path="m5048,15509r-34,-34l4887,15475r-502,l4354,15506r224,l4602,15530r243,l4875,15560r134,l5048,15509xe" fillcolor="#231f20" stroked="f">
          <v:path arrowok="t"/>
          <w10:wrap anchorx="page" anchory="page"/>
        </v:shape>
      </w:pict>
    </w:r>
    <w:r>
      <w:pict w14:anchorId="5D223C5E">
        <v:shape id="_x0000_s2072" style="position:absolute;margin-left:214pt;margin-top:768.55pt;width:42.2pt;height:4.25pt;z-index:-15885312;mso-position-horizontal-relative:page;mso-position-vertical-relative:page" coordorigin="4280,15371" coordsize="844,85" path="m5124,15405r-34,-34l4812,15371r-502,l4280,15402r224,l4527,15426r244,l4800,15456r285,l5124,15405xe" fillcolor="#231f20" stroked="f">
          <v:path arrowok="t"/>
          <w10:wrap anchorx="page" anchory="page"/>
        </v:shape>
      </w:pict>
    </w:r>
    <w:r>
      <w:pict w14:anchorId="0572DD42">
        <v:shape id="_x0000_s2071" style="position:absolute;margin-left:210.3pt;margin-top:763.35pt;width:49.5pt;height:4.25pt;z-index:-15884800;mso-position-horizontal-relative:page;mso-position-vertical-relative:page" coordorigin="4206,15267" coordsize="990,85" path="m5195,15301r-33,-34l4738,15267r-502,l4206,15299r223,l4452,15322r244,l4726,15352r431,l5195,15301xe" fillcolor="#231f20" stroked="f">
          <v:path arrowok="t"/>
          <w10:wrap anchorx="page" anchory="page"/>
        </v:shape>
      </w:pict>
    </w:r>
    <w:r>
      <w:pict w14:anchorId="229EF12A">
        <v:shape id="_x0000_s2070" style="position:absolute;margin-left:206.55pt;margin-top:758.2pt;width:57pt;height:4.25pt;z-index:-15884288;mso-position-horizontal-relative:page;mso-position-vertical-relative:page" coordorigin="4131,15164" coordsize="1140,85" path="m5271,15197r-35,-33l4664,15164r-502,l4131,15195r223,l4378,15218r244,l4651,15249r581,l5271,15197xe" fillcolor="#231f20" stroked="f">
          <v:path arrowok="t"/>
          <w10:wrap anchorx="page" anchory="page"/>
        </v:shape>
      </w:pict>
    </w:r>
    <w:r>
      <w:pict w14:anchorId="469696F9">
        <v:line id="_x0000_s2069" style="position:absolute;z-index:-15883776;mso-position-horizontal-relative:page;mso-position-vertical-relative:page" from="34.05pt,745.35pt" to="560.75pt,745.35pt" strokecolor="#58595b" strokeweight=".5pt">
          <w10:wrap anchorx="page" anchory="page"/>
        </v:line>
      </w:pict>
    </w:r>
    <w:r>
      <w:pict w14:anchorId="71B81B14">
        <v:shape id="_x0000_s2067" type="#_x0000_t202" style="position:absolute;margin-left:290.95pt;margin-top:791.1pt;width:121.65pt;height:26.2pt;z-index:-15882752;mso-position-horizontal-relative:page;mso-position-vertical-relative:page" filled="f" stroked="f">
          <v:textbox inset="0,0,0,0">
            <w:txbxContent>
              <w:p w14:paraId="01A31CBA" w14:textId="77777777" w:rsidR="000E3C9C" w:rsidRDefault="008C3E09">
                <w:pPr>
                  <w:spacing w:before="21" w:line="225" w:lineRule="auto"/>
                  <w:ind w:left="20" w:right="-6"/>
                  <w:rPr>
                    <w:rFonts w:ascii="DINOT-Bold"/>
                    <w:b/>
                    <w:sz w:val="20"/>
                  </w:rPr>
                </w:pPr>
                <w:r>
                  <w:rPr>
                    <w:color w:val="58595B"/>
                    <w:sz w:val="20"/>
                  </w:rPr>
                  <w:t xml:space="preserve">Registered Training Organisation Number </w:t>
                </w:r>
                <w:r>
                  <w:rPr>
                    <w:rFonts w:ascii="DINOT-Bold"/>
                    <w:b/>
                    <w:color w:val="58595B"/>
                    <w:sz w:val="20"/>
                  </w:rPr>
                  <w:t>1847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AA3B" w14:textId="651ED2B6" w:rsidR="000E3C9C" w:rsidRDefault="00D92BD2">
    <w:pPr>
      <w:pStyle w:val="BodyText"/>
      <w:spacing w:line="14" w:lineRule="auto"/>
      <w:rPr>
        <w:sz w:val="20"/>
      </w:rPr>
    </w:pPr>
    <w:r>
      <w:pict w14:anchorId="59E23FD0">
        <v:shapetype id="_x0000_t202" coordsize="21600,21600" o:spt="202" path="m,l,21600r21600,l21600,xe">
          <v:stroke joinstyle="miter"/>
          <v:path gradientshapeok="t" o:connecttype="rect"/>
        </v:shapetype>
        <v:shape id="_x0000_s2050" type="#_x0000_t202" style="position:absolute;margin-left:32.5pt;margin-top:754.65pt;width:165.45pt;height:62.65pt;z-index:-15875072;mso-position-horizontal-relative:page;mso-position-vertical-relative:page" filled="f" stroked="f">
          <v:textbox inset="0,0,0,0">
            <w:txbxContent>
              <w:p w14:paraId="0A5B03CC" w14:textId="77777777" w:rsidR="000E3C9C" w:rsidRDefault="008C3E09">
                <w:pPr>
                  <w:spacing w:before="14"/>
                  <w:ind w:left="20"/>
                  <w:rPr>
                    <w:rFonts w:ascii="DINOT-Bold"/>
                    <w:b/>
                    <w:sz w:val="20"/>
                  </w:rPr>
                </w:pPr>
                <w:r>
                  <w:rPr>
                    <w:rFonts w:ascii="DINOT-Bold"/>
                    <w:b/>
                    <w:color w:val="939598"/>
                    <w:sz w:val="20"/>
                  </w:rPr>
                  <w:t>For Further Information</w:t>
                </w:r>
              </w:p>
              <w:p w14:paraId="60AD6BF2" w14:textId="77777777" w:rsidR="000E3C9C" w:rsidRDefault="008C3E09">
                <w:pPr>
                  <w:spacing w:before="119"/>
                  <w:ind w:left="20"/>
                  <w:rPr>
                    <w:sz w:val="18"/>
                  </w:rPr>
                </w:pPr>
                <w:r>
                  <w:rPr>
                    <w:color w:val="58595B"/>
                    <w:sz w:val="18"/>
                  </w:rPr>
                  <w:t xml:space="preserve">Phone </w:t>
                </w:r>
                <w:r>
                  <w:rPr>
                    <w:rFonts w:ascii="DINOT-Bold"/>
                    <w:b/>
                    <w:color w:val="58595B"/>
                    <w:sz w:val="18"/>
                  </w:rPr>
                  <w:t xml:space="preserve">1300 131 965 </w:t>
                </w:r>
                <w:r>
                  <w:rPr>
                    <w:color w:val="58595B"/>
                    <w:sz w:val="18"/>
                  </w:rPr>
                  <w:t>or email</w:t>
                </w:r>
              </w:p>
              <w:p w14:paraId="7812FDA6" w14:textId="77777777" w:rsidR="000E3C9C" w:rsidRDefault="00D92BD2">
                <w:pPr>
                  <w:spacing w:before="10"/>
                  <w:ind w:left="20"/>
                  <w:rPr>
                    <w:rFonts w:ascii="DINOT-Bold"/>
                    <w:b/>
                    <w:sz w:val="18"/>
                  </w:rPr>
                </w:pPr>
                <w:hyperlink r:id="rId1">
                  <w:r w:rsidR="008C3E09">
                    <w:rPr>
                      <w:rFonts w:ascii="DINOT-Bold"/>
                      <w:b/>
                      <w:color w:val="58595B"/>
                      <w:sz w:val="18"/>
                    </w:rPr>
                    <w:t>individualsupport@stepsgroup.com.au</w:t>
                  </w:r>
                </w:hyperlink>
              </w:p>
              <w:p w14:paraId="0B99C83D" w14:textId="77777777" w:rsidR="000E3C9C" w:rsidRDefault="00D92BD2">
                <w:pPr>
                  <w:spacing w:before="68"/>
                  <w:ind w:left="20"/>
                  <w:rPr>
                    <w:rFonts w:ascii="DINOT-Bold"/>
                    <w:b/>
                    <w:sz w:val="24"/>
                  </w:rPr>
                </w:pPr>
                <w:hyperlink r:id="rId2">
                  <w:r w:rsidR="008C3E09">
                    <w:rPr>
                      <w:rFonts w:ascii="DINOT-Bold"/>
                      <w:b/>
                      <w:color w:val="8DC63F"/>
                      <w:sz w:val="24"/>
                    </w:rPr>
                    <w:t>www.stepstraining.edu.au</w:t>
                  </w:r>
                </w:hyperlink>
              </w:p>
            </w:txbxContent>
          </v:textbox>
          <w10:wrap anchorx="page" anchory="page"/>
        </v:shape>
      </w:pict>
    </w:r>
    <w:r>
      <w:pict w14:anchorId="671255C2">
        <v:shape id="_x0000_s2060" style="position:absolute;margin-left:431.55pt;margin-top:759.95pt;width:53.1pt;height:52.9pt;z-index:-15881216;mso-position-horizontal-relative:page;mso-position-vertical-relative:page" coordorigin="8631,15199" coordsize="1062,1058" o:spt="100" adj="0,,0" path="m9162,16257r-72,-4l9020,16239r-65,-22l8894,16185r-57,-38l8786,16103r-45,-52l8703,15995r-31,-60l8650,15869r-14,-70l8631,15731r,-6l8636,15657r14,-70l8672,15521r31,-60l8741,15405r45,-52l8837,15309r57,-38l8955,15239r65,-22l9090,15203r72,-4l9234,15203r69,14l9368,15239r61,32l9486,15309r51,44l9582,15405r38,56l9651,15521r22,66l9686,15651r-858,l8812,15653r-13,4l8787,15663r-10,6l8770,15677r-6,8l8761,15695r-1,6l8760,15707r3,10l8765,15721r3,4l8775,15729r11,6l8801,15739r18,6l8825,15745r14,4l8750,15749r-1,6l8748,15767r1,10l8753,15787r7,6l8769,15799r12,2l8796,15803r19,2l9686,15805r-13,64l9651,15935r-31,60l9582,16051r-45,52l9486,16147r-57,38l9368,16217r-65,22l9234,16253r-72,4xm8973,15701r-63,l8911,15695r2,-16l8909,15669r-10,-8l8889,15657r-11,-4l8863,15651r823,l9687,15653r-761,l8922,15673r-2,10l8927,15691r48,l8973,15701xm9059,15803r-61,l9008,15795r2,-12l9026,15691r47,l9083,15683r6,-30l9107,15653r,40l9083,15707r,l9083,15749r-24,14l9059,15763r,40xm9245,15803r-53,l9200,15795r,-32l9069,15763r25,-14l9216,15749r8,-8l9224,15707r-131,l9118,15693r122,l9249,15685r,-32l9271,15653r-26,150xm9500,15773r-31,l9464,15769r-4,-2l9458,15763r1,-6l9459,15757r1,-2l9461,15749r-111,l9362,15747r12,-2l9384,15741r9,-6l9400,15729r6,-10l9411,15709r3,-10l9416,15683r-2,-12l9406,15663r-7,-4l9389,15655r-11,-2l9506,15653r-17,2l9474,15657r-13,2l9449,15665r-9,6l9433,15679r-5,8l9425,15697r-1,6l9424,15709r2,8l9428,15721r3,4l9438,15731r11,4l9463,15739r18,6l9485,15745r21,6l9514,15755r-2,10l9509,15769r-9,4xm9691,15701r-123,l9569,15697r3,-16l9568,15671r-10,-6l9549,15659r-12,-2l9523,15655r-17,-2l9687,15653r1,4l9691,15701xm9686,15805r-871,l8834,15803r16,-2l8865,15797r13,-4l8888,15785r8,-8l8902,15769r3,-12l8906,15751r,-6l8903,15733r-3,-4l8895,15725r-4,-2l8887,15719r-12,-4l8865,15713r-16,-4l8842,15707r-19,-4l8813,15697r2,-10l8818,15685r8,-4l8854,15681r9,6l8865,15691r-1,4l8863,15701r110,l8955,15803r732,l9686,15805xm9687,15803r-192,l9511,15799r14,-2l9537,15791r11,-6l9555,15777r6,-10l9564,15757r1,-6l9565,15745r-2,-6l9562,15735r-3,-6l9554,15727r-3,-4l9546,15721r-11,-6l9525,15713r-15,-4l9503,15709r-19,-6l9475,15699r1,-6l9477,15689r2,-2l9487,15683r28,l9523,15689r2,4l9524,15697r-1,4l9691,15701r1,24l9692,15731r-4,68l9687,15803xm9351,15715r-40,l9316,15685r40,l9359,15689r3,2l9363,15695r-2,10l9359,15709r-8,6xm8833,15775r-19,l8807,15773r-5,-2l8798,15767r-2,-4l8797,15757r,l8798,15755r1,-6l8839,15749r6,2l8853,15755r-1,10l8849,15769r-10,4l8833,15775xm9459,15803r-172,l9297,15795r8,-46l9414,15749r-1,6l9412,15767r1,10l9417,15785r6,6l9432,15797r12,2l9459,15803xe" fillcolor="#8dc63f" stroked="f">
          <v:stroke joinstyle="round"/>
          <v:formulas/>
          <v:path arrowok="t" o:connecttype="segments"/>
          <w10:wrap anchorx="page" anchory="page"/>
        </v:shape>
      </w:pict>
    </w:r>
    <w:r w:rsidR="008C3E09">
      <w:rPr>
        <w:noProof/>
      </w:rPr>
      <w:drawing>
        <wp:anchor distT="0" distB="0" distL="0" distR="0" simplePos="0" relativeHeight="487435776" behindDoc="1" locked="0" layoutInCell="1" allowOverlap="1" wp14:anchorId="4570D88E" wp14:editId="15309AB4">
          <wp:simplePos x="0" y="0"/>
          <wp:positionH relativeFrom="page">
            <wp:posOffset>2559744</wp:posOffset>
          </wp:positionH>
          <wp:positionV relativeFrom="page">
            <wp:posOffset>10155621</wp:posOffset>
          </wp:positionV>
          <wp:extent cx="878904" cy="158366"/>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3" cstate="print"/>
                  <a:stretch>
                    <a:fillRect/>
                  </a:stretch>
                </pic:blipFill>
                <pic:spPr>
                  <a:xfrm>
                    <a:off x="0" y="0"/>
                    <a:ext cx="878904" cy="158366"/>
                  </a:xfrm>
                  <a:prstGeom prst="rect">
                    <a:avLst/>
                  </a:prstGeom>
                </pic:spPr>
              </pic:pic>
            </a:graphicData>
          </a:graphic>
        </wp:anchor>
      </w:drawing>
    </w:r>
    <w:r w:rsidR="008C3E09">
      <w:rPr>
        <w:noProof/>
      </w:rPr>
      <w:drawing>
        <wp:anchor distT="0" distB="0" distL="0" distR="0" simplePos="0" relativeHeight="487436288" behindDoc="1" locked="0" layoutInCell="1" allowOverlap="1" wp14:anchorId="04AB9A13" wp14:editId="46428499">
          <wp:simplePos x="0" y="0"/>
          <wp:positionH relativeFrom="page">
            <wp:posOffset>6224874</wp:posOffset>
          </wp:positionH>
          <wp:positionV relativeFrom="page">
            <wp:posOffset>9944200</wp:posOffset>
          </wp:positionV>
          <wp:extent cx="890272" cy="206139"/>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4" cstate="print"/>
                  <a:stretch>
                    <a:fillRect/>
                  </a:stretch>
                </pic:blipFill>
                <pic:spPr>
                  <a:xfrm>
                    <a:off x="0" y="0"/>
                    <a:ext cx="890272" cy="206139"/>
                  </a:xfrm>
                  <a:prstGeom prst="rect">
                    <a:avLst/>
                  </a:prstGeom>
                </pic:spPr>
              </pic:pic>
            </a:graphicData>
          </a:graphic>
        </wp:anchor>
      </w:drawing>
    </w:r>
    <w:r>
      <w:pict w14:anchorId="00E5B62E">
        <v:shape id="_x0000_s2059" style="position:absolute;margin-left:232.75pt;margin-top:792.75pt;width:6pt;height:1.6pt;z-index:-15879680;mso-position-horizontal-relative:page;mso-position-vertical-relative:page" coordorigin="4655,15855" coordsize="120,32" path="m4744,15855r-59,l4655,15886r119,l4744,15855xe" fillcolor="#231f20" stroked="f">
          <v:path arrowok="t"/>
          <w10:wrap anchorx="page" anchory="page"/>
        </v:shape>
      </w:pict>
    </w:r>
    <w:r>
      <w:pict w14:anchorId="078AB8F6">
        <v:shape id="_x0000_s2058" style="position:absolute;margin-left:229.65pt;margin-top:787.9pt;width:13.25pt;height:2.75pt;z-index:-15879168;mso-position-horizontal-relative:page;mso-position-vertical-relative:page" coordorigin="4593,15758" coordsize="265,55" path="m4836,15758r-213,l4593,15790r216,l4832,15813r25,-33l4836,15758xe" fillcolor="#231f20" stroked="f">
          <v:path arrowok="t"/>
          <w10:wrap anchorx="page" anchory="page"/>
        </v:shape>
      </w:pict>
    </w:r>
    <w:r>
      <w:pict w14:anchorId="6FE67C53">
        <v:shape id="_x0000_s2057" style="position:absolute;margin-left:226.15pt;margin-top:782.7pt;width:20.25pt;height:2.8pt;z-index:-15878656;mso-position-horizontal-relative:page;mso-position-vertical-relative:page" coordorigin="4523,15654" coordsize="405,56" path="m4906,15654r-353,1l4523,15686r223,l4770,15710r131,l4927,15675r-21,-21xe" fillcolor="#231f20" stroked="f">
          <v:path arrowok="t"/>
          <w10:wrap anchorx="page" anchory="page"/>
        </v:shape>
      </w:pict>
    </w:r>
    <w:r>
      <w:pict w14:anchorId="783C6204">
        <v:shape id="_x0000_s2056" style="position:absolute;margin-left:222.45pt;margin-top:777.5pt;width:27.7pt;height:3.85pt;z-index:-15878144;mso-position-horizontal-relative:page;mso-position-vertical-relative:page" coordorigin="4449,15550" coordsize="554,77" path="m5003,15571r-21,-21l4479,15550r-30,32l4673,15582r23,23l4940,15605r21,21l5003,15571xe" fillcolor="#231f20" stroked="f">
          <v:path arrowok="t"/>
          <w10:wrap anchorx="page" anchory="page"/>
        </v:shape>
      </w:pict>
    </w:r>
    <w:r>
      <w:pict w14:anchorId="3F891E3A">
        <v:shape id="_x0000_s2055" style="position:absolute;margin-left:218.7pt;margin-top:772.35pt;width:34.7pt;height:4.25pt;z-index:-15877632;mso-position-horizontal-relative:page;mso-position-vertical-relative:page" coordorigin="4374,15447" coordsize="694,85" path="m5068,15480r-34,-33l4907,15447r-502,l4374,15478r224,l4622,15501r243,l4895,15531r134,l5068,15480xe" fillcolor="#231f20" stroked="f">
          <v:path arrowok="t"/>
          <w10:wrap anchorx="page" anchory="page"/>
        </v:shape>
      </w:pict>
    </w:r>
    <w:r>
      <w:pict w14:anchorId="0A596AC5">
        <v:shape id="_x0000_s2054" style="position:absolute;margin-left:215pt;margin-top:767.15pt;width:42.2pt;height:4.25pt;z-index:-15877120;mso-position-horizontal-relative:page;mso-position-vertical-relative:page" coordorigin="4300,15343" coordsize="844,85" path="m5144,15376r-34,-33l4832,15343r-502,l4300,15374r224,l4547,15398r244,l4820,15428r285,l5144,15376xe" fillcolor="#231f20" stroked="f">
          <v:path arrowok="t"/>
          <w10:wrap anchorx="page" anchory="page"/>
        </v:shape>
      </w:pict>
    </w:r>
    <w:r>
      <w:pict w14:anchorId="2361B6EC">
        <v:shape id="_x0000_s2053" style="position:absolute;margin-left:211.3pt;margin-top:761.95pt;width:49.5pt;height:4.25pt;z-index:-15876608;mso-position-horizontal-relative:page;mso-position-vertical-relative:page" coordorigin="4226,15239" coordsize="990,85" path="m5215,15273r-33,-34l4758,15239r-502,l4226,15270r223,l4472,15294r244,l4746,15324r431,l5215,15273xe" fillcolor="#231f20" stroked="f">
          <v:path arrowok="t"/>
          <w10:wrap anchorx="page" anchory="page"/>
        </v:shape>
      </w:pict>
    </w:r>
    <w:r>
      <w:pict w14:anchorId="76B34DC7">
        <v:shape id="_x0000_s2052" style="position:absolute;margin-left:207.55pt;margin-top:756.75pt;width:57pt;height:4.25pt;z-index:-15876096;mso-position-horizontal-relative:page;mso-position-vertical-relative:page" coordorigin="4151,15135" coordsize="1140,85" path="m5291,15169r-35,-34l4684,15135r-502,l4151,15167r223,l4398,15190r244,l4671,15220r581,l5291,15169xe" fillcolor="#231f20" stroked="f">
          <v:path arrowok="t"/>
          <w10:wrap anchorx="page" anchory="page"/>
        </v:shape>
      </w:pict>
    </w:r>
    <w:r>
      <w:pict w14:anchorId="57BBC786">
        <v:line id="_x0000_s2051" style="position:absolute;z-index:-15875584;mso-position-horizontal-relative:page;mso-position-vertical-relative:page" from="35.05pt,743.95pt" to="561.75pt,743.95pt" strokecolor="#58595b" strokeweight=".5pt">
          <w10:wrap anchorx="page" anchory="page"/>
        </v:line>
      </w:pict>
    </w:r>
    <w:r>
      <w:pict w14:anchorId="57B6EA20">
        <v:shape id="_x0000_s2049" type="#_x0000_t202" style="position:absolute;margin-left:291.95pt;margin-top:789.7pt;width:121.65pt;height:26.2pt;z-index:-15874560;mso-position-horizontal-relative:page;mso-position-vertical-relative:page" filled="f" stroked="f">
          <v:textbox inset="0,0,0,0">
            <w:txbxContent>
              <w:p w14:paraId="0AAF758C" w14:textId="77777777" w:rsidR="000E3C9C" w:rsidRDefault="008C3E09">
                <w:pPr>
                  <w:spacing w:before="21" w:line="225" w:lineRule="auto"/>
                  <w:ind w:left="20" w:right="-6"/>
                  <w:rPr>
                    <w:rFonts w:ascii="DINOT-Bold"/>
                    <w:b/>
                    <w:sz w:val="20"/>
                  </w:rPr>
                </w:pPr>
                <w:r>
                  <w:rPr>
                    <w:color w:val="58595B"/>
                    <w:sz w:val="20"/>
                  </w:rPr>
                  <w:t xml:space="preserve">Registered Training Organisation Number </w:t>
                </w:r>
                <w:r>
                  <w:rPr>
                    <w:rFonts w:ascii="DINOT-Bold"/>
                    <w:b/>
                    <w:color w:val="58595B"/>
                    <w:sz w:val="20"/>
                  </w:rPr>
                  <w:t>1847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242C" w14:textId="77777777" w:rsidR="005127EF" w:rsidRDefault="008C3E09">
      <w:r>
        <w:separator/>
      </w:r>
    </w:p>
  </w:footnote>
  <w:footnote w:type="continuationSeparator" w:id="0">
    <w:p w14:paraId="55EEFFB3" w14:textId="77777777" w:rsidR="005127EF" w:rsidRDefault="008C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7BE2" w14:textId="51822608" w:rsidR="000E3C9C" w:rsidRDefault="00D92BD2">
    <w:pPr>
      <w:pStyle w:val="BodyText"/>
      <w:spacing w:line="14" w:lineRule="auto"/>
      <w:rPr>
        <w:sz w:val="20"/>
      </w:rPr>
    </w:pPr>
    <w:r>
      <w:pict w14:anchorId="2B3338AF">
        <v:shapetype id="_x0000_t202" coordsize="21600,21600" o:spt="202" path="m,l,21600r21600,l21600,xe">
          <v:stroke joinstyle="miter"/>
          <v:path gradientshapeok="t" o:connecttype="rect"/>
        </v:shapetype>
        <v:shape id="_x0000_s2061" type="#_x0000_t202" style="position:absolute;margin-left:33.8pt;margin-top:116.75pt;width:446.2pt;height:47.8pt;z-index:-15881728;mso-position-horizontal-relative:page;mso-position-vertical-relative:page" filled="f" stroked="f">
          <v:textbox inset="0,0,0,0">
            <w:txbxContent>
              <w:p w14:paraId="18F04ECD" w14:textId="77777777" w:rsidR="000E3C9C" w:rsidRDefault="008C3E09">
                <w:pPr>
                  <w:spacing w:before="12"/>
                  <w:ind w:left="20"/>
                  <w:rPr>
                    <w:rFonts w:ascii="DINOT-Bold"/>
                    <w:b/>
                    <w:sz w:val="28"/>
                  </w:rPr>
                </w:pPr>
                <w:r>
                  <w:rPr>
                    <w:rFonts w:ascii="DINOT-Bold"/>
                    <w:b/>
                    <w:color w:val="58595B"/>
                    <w:sz w:val="28"/>
                  </w:rPr>
                  <w:t>CHCSS00081 Induction to Disability Skill Set</w:t>
                </w:r>
              </w:p>
              <w:p w14:paraId="560BC758" w14:textId="77777777" w:rsidR="000E3C9C" w:rsidRDefault="008C3E09">
                <w:pPr>
                  <w:spacing w:before="4"/>
                  <w:ind w:left="20"/>
                  <w:rPr>
                    <w:rFonts w:ascii="DINOT-Bold"/>
                    <w:b/>
                    <w:sz w:val="44"/>
                  </w:rPr>
                </w:pPr>
                <w:r>
                  <w:rPr>
                    <w:rFonts w:ascii="DINOT-Bold"/>
                    <w:b/>
                    <w:color w:val="58595B"/>
                    <w:sz w:val="44"/>
                  </w:rPr>
                  <w:t xml:space="preserve">Higher Level Skills </w:t>
                </w:r>
                <w:r>
                  <w:rPr>
                    <w:rFonts w:ascii="DINOT-Bold"/>
                    <w:b/>
                    <w:color w:val="58595B"/>
                    <w:spacing w:val="-3"/>
                    <w:sz w:val="44"/>
                  </w:rPr>
                  <w:t>Program</w:t>
                </w:r>
              </w:p>
            </w:txbxContent>
          </v:textbox>
          <w10:wrap anchorx="page" anchory="page"/>
        </v:shape>
      </w:pict>
    </w:r>
    <w:r>
      <w:pict w14:anchorId="3EF3D4B0">
        <v:group id="_x0000_s2062" style="position:absolute;margin-left:14.65pt;margin-top:14.65pt;width:565.95pt;height:98.8pt;z-index:-15882240;mso-position-horizontal-relative:page;mso-position-vertical-relative:page" coordorigin="293,293" coordsize="11319,1976">
          <v:rect id="_x0000_s2066" style="position:absolute;left:293;top:293;width:11319;height:1976" fillcolor="#8dc63f" stroked="f"/>
          <v:shape id="_x0000_s2065" style="position:absolute;left:714;top:711;width:1136;height:1134" coordorigin="714,711" coordsize="1136,1134" o:spt="100" adj="0,,0" path="m1282,1845r-77,-6l1131,1823r-70,-24l995,1767r-60,-42l880,1679r-48,-56l792,1563r-33,-66l734,1427r-15,-72l714,1279r,-4l719,1201r15,-74l759,1057r33,-66l832,931r48,-54l935,829r60,-42l1061,755r70,-24l1205,715r77,-4l1359,715r74,16l1503,755r66,32l1629,829r55,48l1732,931r41,60l1805,1057r25,70l1844,1195r-919,l908,1197r-14,4l881,1207r-10,6l863,1221r-6,10l854,1243r-1,6l853,1255r2,10l858,1269r3,4l869,1279r11,6l896,1289r20,6l921,1295r1,2l926,1297r9,2l842,1299r-1,8l839,1319r2,12l845,1339r7,8l862,1353r13,2l891,1359r953,l1830,1427r-25,70l1773,1563r-41,60l1684,1679r-55,46l1569,1767r-66,32l1433,1823r-74,16l1282,1845xm1080,1247r-68,l1014,1241r,-10l1013,1221r-5,-8l1001,1205r-10,-4l978,1197r-15,-2l1844,1195r,2l1030,1197r-4,20l1024,1229r8,8l1082,1237r-2,10xm1172,1357r-65,l1118,1349r2,-12l1137,1237r51,l1198,1229r6,-32l1224,1197r,44l1198,1255r,l1198,1299r-26,14l1172,1313r,44xm1371,1357r-57,l1323,1349r,-36l1183,1313r26,-14l1340,1299r9,-8l1349,1255r-140,l1236,1241r130,l1375,1231r,-34l1399,1197r-28,160xm1644,1325r-33,l1606,1321r-4,-2l1600,1315r1,-6l1601,1307r,l1601,1305r2,-6l1497,1299r12,-4l1520,1291r9,-6l1537,1277r7,-10l1549,1257r3,-12l1555,1229r-3,-12l1544,1209r-8,-6l1526,1199r-13,-2l1651,1197r-18,2l1616,1201r-14,4l1590,1209r-10,8l1572,1225r-5,8l1564,1245r-1,6l1563,1257r2,10l1567,1271r4,2l1578,1279r11,6l1604,1289r19,6l1628,1295r1,2l1651,1301r8,6l1658,1313r-1,4l1654,1319r-10,6xm1848,1249r-131,l1718,1243r3,-16l1717,1217r-11,-8l1696,1203r-12,-2l1669,1199r-18,-2l1844,1197r1,4l1848,1249xm1844,1359r-913,l949,1355r16,-4l979,1347r11,-8l998,1331r6,-10l1008,1309r1,-8l1009,1295r-4,-12l1002,1279r-5,-4l993,1271r-5,-2l976,1263r-11,-2l948,1257r-28,-8l910,1245r1,-8l911,1233r3,-2l923,1227r6,-2l946,1225r8,2l963,1233r1,4l964,1243r-2,4l1080,1247r-19,110l1844,1357r,2xm1844,1357r-206,l1656,1353r15,-2l1684,1345r11,-8l1704,1329r5,-10l1713,1309r1,-8l1714,1295r-2,-6l1710,1283r-3,-4l1702,1275r-4,-4l1693,1269r-12,-4l1671,1261r-16,-4l1648,1255r-21,-4l1618,1245r1,-6l1619,1235r3,-2l1631,1229r29,l1669,1235r2,4l1670,1245r-1,4l1848,1249r2,26l1850,1279r-5,76l1844,1357xm1479,1265r-37,l1448,1231r42,l1493,1235r4,2l1498,1241r-2,12l1493,1257r-8,6l1479,1265xm930,1327r-19,l903,1325r-5,-2l893,1319r-2,-4l892,1307r,l893,1305r1,-6l935,1299r9,2l952,1307r-1,10l948,1321r-11,4l930,1327xm1600,1357r-184,l1427,1349r9,-50l1552,1299r-1,6l1550,1319r1,10l1555,1337r7,8l1572,1351r12,4l1600,1357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1965;top:1204;width:1503;height:348">
            <v:imagedata r:id="rId1" o:title=""/>
          </v:shape>
          <v:shape id="_x0000_s2063" type="#_x0000_t75" style="position:absolute;left:8830;top:550;width:2500;height:1486">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A6695"/>
    <w:multiLevelType w:val="hybridMultilevel"/>
    <w:tmpl w:val="58D2F984"/>
    <w:lvl w:ilvl="0" w:tplc="BE80C6B0">
      <w:numFmt w:val="bullet"/>
      <w:lvlText w:val="•"/>
      <w:lvlJc w:val="left"/>
      <w:pPr>
        <w:ind w:left="833" w:hanging="360"/>
      </w:pPr>
      <w:rPr>
        <w:rFonts w:ascii="DINOT-Bold" w:eastAsia="DINOT-Bold" w:hAnsi="DINOT-Bold" w:cs="DINOT-Bold" w:hint="default"/>
        <w:b/>
        <w:bCs/>
        <w:color w:val="58595B"/>
        <w:w w:val="100"/>
        <w:sz w:val="18"/>
        <w:szCs w:val="18"/>
        <w:lang w:val="en-US" w:eastAsia="en-US" w:bidi="ar-SA"/>
      </w:rPr>
    </w:lvl>
    <w:lvl w:ilvl="1" w:tplc="FF26DA6C">
      <w:numFmt w:val="bullet"/>
      <w:lvlText w:val="•"/>
      <w:lvlJc w:val="left"/>
      <w:pPr>
        <w:ind w:left="1351" w:hanging="360"/>
      </w:pPr>
      <w:rPr>
        <w:rFonts w:hint="default"/>
        <w:lang w:val="en-US" w:eastAsia="en-US" w:bidi="ar-SA"/>
      </w:rPr>
    </w:lvl>
    <w:lvl w:ilvl="2" w:tplc="1AE40A6E">
      <w:numFmt w:val="bullet"/>
      <w:lvlText w:val="•"/>
      <w:lvlJc w:val="left"/>
      <w:pPr>
        <w:ind w:left="1862" w:hanging="360"/>
      </w:pPr>
      <w:rPr>
        <w:rFonts w:hint="default"/>
        <w:lang w:val="en-US" w:eastAsia="en-US" w:bidi="ar-SA"/>
      </w:rPr>
    </w:lvl>
    <w:lvl w:ilvl="3" w:tplc="5A2846E8">
      <w:numFmt w:val="bullet"/>
      <w:lvlText w:val="•"/>
      <w:lvlJc w:val="left"/>
      <w:pPr>
        <w:ind w:left="2373" w:hanging="360"/>
      </w:pPr>
      <w:rPr>
        <w:rFonts w:hint="default"/>
        <w:lang w:val="en-US" w:eastAsia="en-US" w:bidi="ar-SA"/>
      </w:rPr>
    </w:lvl>
    <w:lvl w:ilvl="4" w:tplc="B89A8AFC">
      <w:numFmt w:val="bullet"/>
      <w:lvlText w:val="•"/>
      <w:lvlJc w:val="left"/>
      <w:pPr>
        <w:ind w:left="2884" w:hanging="360"/>
      </w:pPr>
      <w:rPr>
        <w:rFonts w:hint="default"/>
        <w:lang w:val="en-US" w:eastAsia="en-US" w:bidi="ar-SA"/>
      </w:rPr>
    </w:lvl>
    <w:lvl w:ilvl="5" w:tplc="83C49BA8">
      <w:numFmt w:val="bullet"/>
      <w:lvlText w:val="•"/>
      <w:lvlJc w:val="left"/>
      <w:pPr>
        <w:ind w:left="3395" w:hanging="360"/>
      </w:pPr>
      <w:rPr>
        <w:rFonts w:hint="default"/>
        <w:lang w:val="en-US" w:eastAsia="en-US" w:bidi="ar-SA"/>
      </w:rPr>
    </w:lvl>
    <w:lvl w:ilvl="6" w:tplc="09D8021E">
      <w:numFmt w:val="bullet"/>
      <w:lvlText w:val="•"/>
      <w:lvlJc w:val="left"/>
      <w:pPr>
        <w:ind w:left="3907" w:hanging="360"/>
      </w:pPr>
      <w:rPr>
        <w:rFonts w:hint="default"/>
        <w:lang w:val="en-US" w:eastAsia="en-US" w:bidi="ar-SA"/>
      </w:rPr>
    </w:lvl>
    <w:lvl w:ilvl="7" w:tplc="74DA43DC">
      <w:numFmt w:val="bullet"/>
      <w:lvlText w:val="•"/>
      <w:lvlJc w:val="left"/>
      <w:pPr>
        <w:ind w:left="4418" w:hanging="360"/>
      </w:pPr>
      <w:rPr>
        <w:rFonts w:hint="default"/>
        <w:lang w:val="en-US" w:eastAsia="en-US" w:bidi="ar-SA"/>
      </w:rPr>
    </w:lvl>
    <w:lvl w:ilvl="8" w:tplc="9CCCDBF2">
      <w:numFmt w:val="bullet"/>
      <w:lvlText w:val="•"/>
      <w:lvlJc w:val="left"/>
      <w:pPr>
        <w:ind w:left="4929" w:hanging="360"/>
      </w:pPr>
      <w:rPr>
        <w:rFonts w:hint="default"/>
        <w:lang w:val="en-US" w:eastAsia="en-US" w:bidi="ar-SA"/>
      </w:rPr>
    </w:lvl>
  </w:abstractNum>
  <w:abstractNum w:abstractNumId="1" w15:restartNumberingAfterBreak="0">
    <w:nsid w:val="1C4405A6"/>
    <w:multiLevelType w:val="hybridMultilevel"/>
    <w:tmpl w:val="BA86586E"/>
    <w:lvl w:ilvl="0" w:tplc="F4BEC4A8">
      <w:numFmt w:val="bullet"/>
      <w:lvlText w:val="•"/>
      <w:lvlJc w:val="left"/>
      <w:pPr>
        <w:ind w:left="901" w:hanging="360"/>
      </w:pPr>
      <w:rPr>
        <w:rFonts w:ascii="DINOT" w:eastAsia="DINOT" w:hAnsi="DINOT" w:cs="DINOT" w:hint="default"/>
        <w:color w:val="58595B"/>
        <w:w w:val="100"/>
        <w:sz w:val="18"/>
        <w:szCs w:val="18"/>
        <w:lang w:val="en-US" w:eastAsia="en-US" w:bidi="ar-SA"/>
      </w:rPr>
    </w:lvl>
    <w:lvl w:ilvl="1" w:tplc="F886F346">
      <w:numFmt w:val="bullet"/>
      <w:lvlText w:val="•"/>
      <w:lvlJc w:val="left"/>
      <w:pPr>
        <w:ind w:left="1358" w:hanging="360"/>
      </w:pPr>
      <w:rPr>
        <w:rFonts w:hint="default"/>
        <w:lang w:val="en-US" w:eastAsia="en-US" w:bidi="ar-SA"/>
      </w:rPr>
    </w:lvl>
    <w:lvl w:ilvl="2" w:tplc="75A47F46">
      <w:numFmt w:val="bullet"/>
      <w:lvlText w:val="•"/>
      <w:lvlJc w:val="left"/>
      <w:pPr>
        <w:ind w:left="1817" w:hanging="360"/>
      </w:pPr>
      <w:rPr>
        <w:rFonts w:hint="default"/>
        <w:lang w:val="en-US" w:eastAsia="en-US" w:bidi="ar-SA"/>
      </w:rPr>
    </w:lvl>
    <w:lvl w:ilvl="3" w:tplc="3244C292">
      <w:numFmt w:val="bullet"/>
      <w:lvlText w:val="•"/>
      <w:lvlJc w:val="left"/>
      <w:pPr>
        <w:ind w:left="2276" w:hanging="360"/>
      </w:pPr>
      <w:rPr>
        <w:rFonts w:hint="default"/>
        <w:lang w:val="en-US" w:eastAsia="en-US" w:bidi="ar-SA"/>
      </w:rPr>
    </w:lvl>
    <w:lvl w:ilvl="4" w:tplc="DC6A7DC4">
      <w:numFmt w:val="bullet"/>
      <w:lvlText w:val="•"/>
      <w:lvlJc w:val="left"/>
      <w:pPr>
        <w:ind w:left="2735" w:hanging="360"/>
      </w:pPr>
      <w:rPr>
        <w:rFonts w:hint="default"/>
        <w:lang w:val="en-US" w:eastAsia="en-US" w:bidi="ar-SA"/>
      </w:rPr>
    </w:lvl>
    <w:lvl w:ilvl="5" w:tplc="3B7C609E">
      <w:numFmt w:val="bullet"/>
      <w:lvlText w:val="•"/>
      <w:lvlJc w:val="left"/>
      <w:pPr>
        <w:ind w:left="3193" w:hanging="360"/>
      </w:pPr>
      <w:rPr>
        <w:rFonts w:hint="default"/>
        <w:lang w:val="en-US" w:eastAsia="en-US" w:bidi="ar-SA"/>
      </w:rPr>
    </w:lvl>
    <w:lvl w:ilvl="6" w:tplc="0E8A0D54">
      <w:numFmt w:val="bullet"/>
      <w:lvlText w:val="•"/>
      <w:lvlJc w:val="left"/>
      <w:pPr>
        <w:ind w:left="3652" w:hanging="360"/>
      </w:pPr>
      <w:rPr>
        <w:rFonts w:hint="default"/>
        <w:lang w:val="en-US" w:eastAsia="en-US" w:bidi="ar-SA"/>
      </w:rPr>
    </w:lvl>
    <w:lvl w:ilvl="7" w:tplc="98AA1F9E">
      <w:numFmt w:val="bullet"/>
      <w:lvlText w:val="•"/>
      <w:lvlJc w:val="left"/>
      <w:pPr>
        <w:ind w:left="4111" w:hanging="360"/>
      </w:pPr>
      <w:rPr>
        <w:rFonts w:hint="default"/>
        <w:lang w:val="en-US" w:eastAsia="en-US" w:bidi="ar-SA"/>
      </w:rPr>
    </w:lvl>
    <w:lvl w:ilvl="8" w:tplc="43CC7772">
      <w:numFmt w:val="bullet"/>
      <w:lvlText w:val="•"/>
      <w:lvlJc w:val="left"/>
      <w:pPr>
        <w:ind w:left="4570" w:hanging="360"/>
      </w:pPr>
      <w:rPr>
        <w:rFonts w:hint="default"/>
        <w:lang w:val="en-US" w:eastAsia="en-US" w:bidi="ar-SA"/>
      </w:rPr>
    </w:lvl>
  </w:abstractNum>
  <w:abstractNum w:abstractNumId="2" w15:restartNumberingAfterBreak="0">
    <w:nsid w:val="21AD2353"/>
    <w:multiLevelType w:val="hybridMultilevel"/>
    <w:tmpl w:val="CC5C8C08"/>
    <w:lvl w:ilvl="0" w:tplc="BB261BB2">
      <w:numFmt w:val="bullet"/>
      <w:lvlText w:val="•"/>
      <w:lvlJc w:val="left"/>
      <w:pPr>
        <w:ind w:left="881" w:hanging="360"/>
      </w:pPr>
      <w:rPr>
        <w:rFonts w:ascii="DINOT" w:eastAsia="DINOT" w:hAnsi="DINOT" w:cs="DINOT" w:hint="default"/>
        <w:color w:val="58595B"/>
        <w:w w:val="100"/>
        <w:sz w:val="20"/>
        <w:szCs w:val="20"/>
        <w:lang w:val="en-US" w:eastAsia="en-US" w:bidi="ar-SA"/>
      </w:rPr>
    </w:lvl>
    <w:lvl w:ilvl="1" w:tplc="C046F1EE">
      <w:numFmt w:val="bullet"/>
      <w:lvlText w:val="•"/>
      <w:lvlJc w:val="left"/>
      <w:pPr>
        <w:ind w:left="1948" w:hanging="360"/>
      </w:pPr>
      <w:rPr>
        <w:rFonts w:hint="default"/>
        <w:lang w:val="en-US" w:eastAsia="en-US" w:bidi="ar-SA"/>
      </w:rPr>
    </w:lvl>
    <w:lvl w:ilvl="2" w:tplc="B80E9EC6">
      <w:numFmt w:val="bullet"/>
      <w:lvlText w:val="•"/>
      <w:lvlJc w:val="left"/>
      <w:pPr>
        <w:ind w:left="3017" w:hanging="360"/>
      </w:pPr>
      <w:rPr>
        <w:rFonts w:hint="default"/>
        <w:lang w:val="en-US" w:eastAsia="en-US" w:bidi="ar-SA"/>
      </w:rPr>
    </w:lvl>
    <w:lvl w:ilvl="3" w:tplc="7C6CA134">
      <w:numFmt w:val="bullet"/>
      <w:lvlText w:val="•"/>
      <w:lvlJc w:val="left"/>
      <w:pPr>
        <w:ind w:left="4085" w:hanging="360"/>
      </w:pPr>
      <w:rPr>
        <w:rFonts w:hint="default"/>
        <w:lang w:val="en-US" w:eastAsia="en-US" w:bidi="ar-SA"/>
      </w:rPr>
    </w:lvl>
    <w:lvl w:ilvl="4" w:tplc="AED0EB60">
      <w:numFmt w:val="bullet"/>
      <w:lvlText w:val="•"/>
      <w:lvlJc w:val="left"/>
      <w:pPr>
        <w:ind w:left="5154" w:hanging="360"/>
      </w:pPr>
      <w:rPr>
        <w:rFonts w:hint="default"/>
        <w:lang w:val="en-US" w:eastAsia="en-US" w:bidi="ar-SA"/>
      </w:rPr>
    </w:lvl>
    <w:lvl w:ilvl="5" w:tplc="604EFE22">
      <w:numFmt w:val="bullet"/>
      <w:lvlText w:val="•"/>
      <w:lvlJc w:val="left"/>
      <w:pPr>
        <w:ind w:left="6222" w:hanging="360"/>
      </w:pPr>
      <w:rPr>
        <w:rFonts w:hint="default"/>
        <w:lang w:val="en-US" w:eastAsia="en-US" w:bidi="ar-SA"/>
      </w:rPr>
    </w:lvl>
    <w:lvl w:ilvl="6" w:tplc="0AE8B582">
      <w:numFmt w:val="bullet"/>
      <w:lvlText w:val="•"/>
      <w:lvlJc w:val="left"/>
      <w:pPr>
        <w:ind w:left="7291" w:hanging="360"/>
      </w:pPr>
      <w:rPr>
        <w:rFonts w:hint="default"/>
        <w:lang w:val="en-US" w:eastAsia="en-US" w:bidi="ar-SA"/>
      </w:rPr>
    </w:lvl>
    <w:lvl w:ilvl="7" w:tplc="C92E87FE">
      <w:numFmt w:val="bullet"/>
      <w:lvlText w:val="•"/>
      <w:lvlJc w:val="left"/>
      <w:pPr>
        <w:ind w:left="8359" w:hanging="360"/>
      </w:pPr>
      <w:rPr>
        <w:rFonts w:hint="default"/>
        <w:lang w:val="en-US" w:eastAsia="en-US" w:bidi="ar-SA"/>
      </w:rPr>
    </w:lvl>
    <w:lvl w:ilvl="8" w:tplc="C4C66BE6">
      <w:numFmt w:val="bullet"/>
      <w:lvlText w:val="•"/>
      <w:lvlJc w:val="left"/>
      <w:pPr>
        <w:ind w:left="9428" w:hanging="360"/>
      </w:pPr>
      <w:rPr>
        <w:rFonts w:hint="default"/>
        <w:lang w:val="en-US" w:eastAsia="en-US" w:bidi="ar-SA"/>
      </w:rPr>
    </w:lvl>
  </w:abstractNum>
  <w:abstractNum w:abstractNumId="3" w15:restartNumberingAfterBreak="0">
    <w:nsid w:val="40F0024F"/>
    <w:multiLevelType w:val="hybridMultilevel"/>
    <w:tmpl w:val="81E83BEA"/>
    <w:lvl w:ilvl="0" w:tplc="04A6A394">
      <w:numFmt w:val="bullet"/>
      <w:lvlText w:val="•"/>
      <w:lvlJc w:val="left"/>
      <w:pPr>
        <w:ind w:left="901" w:hanging="360"/>
      </w:pPr>
      <w:rPr>
        <w:rFonts w:ascii="DINOT-Bold" w:eastAsia="DINOT-Bold" w:hAnsi="DINOT-Bold" w:cs="DINOT-Bold" w:hint="default"/>
        <w:b/>
        <w:bCs/>
        <w:color w:val="58595B"/>
        <w:w w:val="100"/>
        <w:sz w:val="18"/>
        <w:szCs w:val="18"/>
        <w:lang w:val="en-US" w:eastAsia="en-US" w:bidi="ar-SA"/>
      </w:rPr>
    </w:lvl>
    <w:lvl w:ilvl="1" w:tplc="03A2B854">
      <w:numFmt w:val="bullet"/>
      <w:lvlText w:val="•"/>
      <w:lvlJc w:val="left"/>
      <w:pPr>
        <w:ind w:left="1367" w:hanging="360"/>
      </w:pPr>
      <w:rPr>
        <w:rFonts w:hint="default"/>
        <w:lang w:val="en-US" w:eastAsia="en-US" w:bidi="ar-SA"/>
      </w:rPr>
    </w:lvl>
    <w:lvl w:ilvl="2" w:tplc="E1007AE8">
      <w:numFmt w:val="bullet"/>
      <w:lvlText w:val="•"/>
      <w:lvlJc w:val="left"/>
      <w:pPr>
        <w:ind w:left="1834" w:hanging="360"/>
      </w:pPr>
      <w:rPr>
        <w:rFonts w:hint="default"/>
        <w:lang w:val="en-US" w:eastAsia="en-US" w:bidi="ar-SA"/>
      </w:rPr>
    </w:lvl>
    <w:lvl w:ilvl="3" w:tplc="8A208D0C">
      <w:numFmt w:val="bullet"/>
      <w:lvlText w:val="•"/>
      <w:lvlJc w:val="left"/>
      <w:pPr>
        <w:ind w:left="2302" w:hanging="360"/>
      </w:pPr>
      <w:rPr>
        <w:rFonts w:hint="default"/>
        <w:lang w:val="en-US" w:eastAsia="en-US" w:bidi="ar-SA"/>
      </w:rPr>
    </w:lvl>
    <w:lvl w:ilvl="4" w:tplc="715C5038">
      <w:numFmt w:val="bullet"/>
      <w:lvlText w:val="•"/>
      <w:lvlJc w:val="left"/>
      <w:pPr>
        <w:ind w:left="2769" w:hanging="360"/>
      </w:pPr>
      <w:rPr>
        <w:rFonts w:hint="default"/>
        <w:lang w:val="en-US" w:eastAsia="en-US" w:bidi="ar-SA"/>
      </w:rPr>
    </w:lvl>
    <w:lvl w:ilvl="5" w:tplc="0660D40C">
      <w:numFmt w:val="bullet"/>
      <w:lvlText w:val="•"/>
      <w:lvlJc w:val="left"/>
      <w:pPr>
        <w:ind w:left="3236" w:hanging="360"/>
      </w:pPr>
      <w:rPr>
        <w:rFonts w:hint="default"/>
        <w:lang w:val="en-US" w:eastAsia="en-US" w:bidi="ar-SA"/>
      </w:rPr>
    </w:lvl>
    <w:lvl w:ilvl="6" w:tplc="55A02D5E">
      <w:numFmt w:val="bullet"/>
      <w:lvlText w:val="•"/>
      <w:lvlJc w:val="left"/>
      <w:pPr>
        <w:ind w:left="3704" w:hanging="360"/>
      </w:pPr>
      <w:rPr>
        <w:rFonts w:hint="default"/>
        <w:lang w:val="en-US" w:eastAsia="en-US" w:bidi="ar-SA"/>
      </w:rPr>
    </w:lvl>
    <w:lvl w:ilvl="7" w:tplc="E3502B2A">
      <w:numFmt w:val="bullet"/>
      <w:lvlText w:val="•"/>
      <w:lvlJc w:val="left"/>
      <w:pPr>
        <w:ind w:left="4171" w:hanging="360"/>
      </w:pPr>
      <w:rPr>
        <w:rFonts w:hint="default"/>
        <w:lang w:val="en-US" w:eastAsia="en-US" w:bidi="ar-SA"/>
      </w:rPr>
    </w:lvl>
    <w:lvl w:ilvl="8" w:tplc="48F406EE">
      <w:numFmt w:val="bullet"/>
      <w:lvlText w:val="•"/>
      <w:lvlJc w:val="left"/>
      <w:pPr>
        <w:ind w:left="4638" w:hanging="360"/>
      </w:pPr>
      <w:rPr>
        <w:rFonts w:hint="default"/>
        <w:lang w:val="en-US" w:eastAsia="en-US" w:bidi="ar-SA"/>
      </w:rPr>
    </w:lvl>
  </w:abstractNum>
  <w:abstractNum w:abstractNumId="4" w15:restartNumberingAfterBreak="0">
    <w:nsid w:val="659B2EB0"/>
    <w:multiLevelType w:val="hybridMultilevel"/>
    <w:tmpl w:val="91A88268"/>
    <w:lvl w:ilvl="0" w:tplc="2F867DD0">
      <w:numFmt w:val="bullet"/>
      <w:lvlText w:val="•"/>
      <w:lvlJc w:val="left"/>
      <w:pPr>
        <w:ind w:left="881" w:hanging="360"/>
      </w:pPr>
      <w:rPr>
        <w:rFonts w:ascii="DINOT-Italic" w:eastAsia="DINOT-Italic" w:hAnsi="DINOT-Italic" w:cs="DINOT-Italic" w:hint="default"/>
        <w:i/>
        <w:color w:val="58595B"/>
        <w:w w:val="100"/>
        <w:sz w:val="18"/>
        <w:szCs w:val="18"/>
        <w:lang w:val="en-US" w:eastAsia="en-US" w:bidi="ar-SA"/>
      </w:rPr>
    </w:lvl>
    <w:lvl w:ilvl="1" w:tplc="3140B526">
      <w:numFmt w:val="bullet"/>
      <w:lvlText w:val="•"/>
      <w:lvlJc w:val="left"/>
      <w:pPr>
        <w:ind w:left="1394" w:hanging="360"/>
      </w:pPr>
      <w:rPr>
        <w:rFonts w:hint="default"/>
        <w:lang w:val="en-US" w:eastAsia="en-US" w:bidi="ar-SA"/>
      </w:rPr>
    </w:lvl>
    <w:lvl w:ilvl="2" w:tplc="DFCAF866">
      <w:numFmt w:val="bullet"/>
      <w:lvlText w:val="•"/>
      <w:lvlJc w:val="left"/>
      <w:pPr>
        <w:ind w:left="1908" w:hanging="360"/>
      </w:pPr>
      <w:rPr>
        <w:rFonts w:hint="default"/>
        <w:lang w:val="en-US" w:eastAsia="en-US" w:bidi="ar-SA"/>
      </w:rPr>
    </w:lvl>
    <w:lvl w:ilvl="3" w:tplc="F74A74D6">
      <w:numFmt w:val="bullet"/>
      <w:lvlText w:val="•"/>
      <w:lvlJc w:val="left"/>
      <w:pPr>
        <w:ind w:left="2422" w:hanging="360"/>
      </w:pPr>
      <w:rPr>
        <w:rFonts w:hint="default"/>
        <w:lang w:val="en-US" w:eastAsia="en-US" w:bidi="ar-SA"/>
      </w:rPr>
    </w:lvl>
    <w:lvl w:ilvl="4" w:tplc="A89AC18E">
      <w:numFmt w:val="bullet"/>
      <w:lvlText w:val="•"/>
      <w:lvlJc w:val="left"/>
      <w:pPr>
        <w:ind w:left="2936" w:hanging="360"/>
      </w:pPr>
      <w:rPr>
        <w:rFonts w:hint="default"/>
        <w:lang w:val="en-US" w:eastAsia="en-US" w:bidi="ar-SA"/>
      </w:rPr>
    </w:lvl>
    <w:lvl w:ilvl="5" w:tplc="EA60FFC6">
      <w:numFmt w:val="bullet"/>
      <w:lvlText w:val="•"/>
      <w:lvlJc w:val="left"/>
      <w:pPr>
        <w:ind w:left="3450" w:hanging="360"/>
      </w:pPr>
      <w:rPr>
        <w:rFonts w:hint="default"/>
        <w:lang w:val="en-US" w:eastAsia="en-US" w:bidi="ar-SA"/>
      </w:rPr>
    </w:lvl>
    <w:lvl w:ilvl="6" w:tplc="1A18817E">
      <w:numFmt w:val="bullet"/>
      <w:lvlText w:val="•"/>
      <w:lvlJc w:val="left"/>
      <w:pPr>
        <w:ind w:left="3964" w:hanging="360"/>
      </w:pPr>
      <w:rPr>
        <w:rFonts w:hint="default"/>
        <w:lang w:val="en-US" w:eastAsia="en-US" w:bidi="ar-SA"/>
      </w:rPr>
    </w:lvl>
    <w:lvl w:ilvl="7" w:tplc="28188A52">
      <w:numFmt w:val="bullet"/>
      <w:lvlText w:val="•"/>
      <w:lvlJc w:val="left"/>
      <w:pPr>
        <w:ind w:left="4478" w:hanging="360"/>
      </w:pPr>
      <w:rPr>
        <w:rFonts w:hint="default"/>
        <w:lang w:val="en-US" w:eastAsia="en-US" w:bidi="ar-SA"/>
      </w:rPr>
    </w:lvl>
    <w:lvl w:ilvl="8" w:tplc="117032E0">
      <w:numFmt w:val="bullet"/>
      <w:lvlText w:val="•"/>
      <w:lvlJc w:val="left"/>
      <w:pPr>
        <w:ind w:left="4992" w:hanging="360"/>
      </w:pPr>
      <w:rPr>
        <w:rFonts w:hint="default"/>
        <w:lang w:val="en-US"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E3C9C"/>
    <w:rsid w:val="000E3C9C"/>
    <w:rsid w:val="005127EF"/>
    <w:rsid w:val="008C3E09"/>
    <w:rsid w:val="00D92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6E871920"/>
  <w15:docId w15:val="{B919597F-D0CE-4DDC-9822-7F89E013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INOT" w:eastAsia="DINOT" w:hAnsi="DINOT" w:cs="DINOT"/>
    </w:rPr>
  </w:style>
  <w:style w:type="paragraph" w:styleId="Heading1">
    <w:name w:val="heading 1"/>
    <w:basedOn w:val="Normal"/>
    <w:uiPriority w:val="9"/>
    <w:qFormat/>
    <w:pPr>
      <w:spacing w:before="86"/>
      <w:ind w:left="521"/>
      <w:outlineLvl w:val="0"/>
    </w:pPr>
    <w:rPr>
      <w:rFonts w:ascii="DINOT-Bold" w:eastAsia="DINOT-Bold" w:hAnsi="DINOT-Bold" w:cs="DINOT-Bold"/>
      <w:b/>
      <w:bCs/>
      <w:sz w:val="20"/>
      <w:szCs w:val="20"/>
    </w:rPr>
  </w:style>
  <w:style w:type="paragraph" w:styleId="Heading2">
    <w:name w:val="heading 2"/>
    <w:basedOn w:val="Normal"/>
    <w:uiPriority w:val="9"/>
    <w:unhideWhenUsed/>
    <w:qFormat/>
    <w:pPr>
      <w:spacing w:before="21"/>
      <w:ind w:left="881" w:right="-6"/>
      <w:outlineLvl w:val="1"/>
    </w:pPr>
    <w:rPr>
      <w:sz w:val="20"/>
      <w:szCs w:val="20"/>
    </w:rPr>
  </w:style>
  <w:style w:type="paragraph" w:styleId="Heading3">
    <w:name w:val="heading 3"/>
    <w:basedOn w:val="Normal"/>
    <w:uiPriority w:val="9"/>
    <w:unhideWhenUsed/>
    <w:qFormat/>
    <w:pPr>
      <w:spacing w:before="10"/>
      <w:ind w:left="20"/>
      <w:outlineLvl w:val="2"/>
    </w:pPr>
    <w:rPr>
      <w:rFonts w:ascii="DINOT-Bold" w:eastAsia="DINOT-Bold" w:hAnsi="DINOT-Bold" w:cs="DINOT-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
      <w:ind w:left="20"/>
    </w:pPr>
    <w:rPr>
      <w:rFonts w:ascii="DINOT-Bold" w:eastAsia="DINOT-Bold" w:hAnsi="DINOT-Bold" w:cs="DINOT-Bold"/>
      <w:b/>
      <w:bCs/>
      <w:sz w:val="44"/>
      <w:szCs w:val="44"/>
    </w:rPr>
  </w:style>
  <w:style w:type="paragraph" w:styleId="ListParagraph">
    <w:name w:val="List Paragraph"/>
    <w:basedOn w:val="Normal"/>
    <w:uiPriority w:val="1"/>
    <w:qFormat/>
    <w:pPr>
      <w:spacing w:before="56"/>
      <w:ind w:left="90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3E09"/>
    <w:pPr>
      <w:tabs>
        <w:tab w:val="center" w:pos="4513"/>
        <w:tab w:val="right" w:pos="9026"/>
      </w:tabs>
    </w:pPr>
  </w:style>
  <w:style w:type="character" w:customStyle="1" w:styleId="HeaderChar">
    <w:name w:val="Header Char"/>
    <w:basedOn w:val="DefaultParagraphFont"/>
    <w:link w:val="Header"/>
    <w:uiPriority w:val="99"/>
    <w:rsid w:val="008C3E09"/>
    <w:rPr>
      <w:rFonts w:ascii="DINOT" w:eastAsia="DINOT" w:hAnsi="DINOT" w:cs="DINOT"/>
    </w:rPr>
  </w:style>
  <w:style w:type="paragraph" w:styleId="Footer">
    <w:name w:val="footer"/>
    <w:basedOn w:val="Normal"/>
    <w:link w:val="FooterChar"/>
    <w:uiPriority w:val="99"/>
    <w:unhideWhenUsed/>
    <w:rsid w:val="008C3E09"/>
    <w:pPr>
      <w:tabs>
        <w:tab w:val="center" w:pos="4513"/>
        <w:tab w:val="right" w:pos="9026"/>
      </w:tabs>
    </w:pPr>
  </w:style>
  <w:style w:type="character" w:customStyle="1" w:styleId="FooterChar">
    <w:name w:val="Footer Char"/>
    <w:basedOn w:val="DefaultParagraphFont"/>
    <w:link w:val="Footer"/>
    <w:uiPriority w:val="99"/>
    <w:rsid w:val="008C3E09"/>
    <w:rPr>
      <w:rFonts w:ascii="DINOT" w:eastAsia="DINOT" w:hAnsi="DINOT" w:cs="DINO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tepstraining.edu.au/" TargetMode="External"/><Relationship Id="rId1" Type="http://schemas.openxmlformats.org/officeDocument/2006/relationships/hyperlink" Target="mailto:individualsupport@stepsgroup.com.au"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stepstraining.edu.au/" TargetMode="External"/><Relationship Id="rId1" Type="http://schemas.openxmlformats.org/officeDocument/2006/relationships/hyperlink" Target="mailto:individualsupport@stepsgroup.com.au"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O'Brien</cp:lastModifiedBy>
  <cp:revision>3</cp:revision>
  <dcterms:created xsi:type="dcterms:W3CDTF">2020-11-16T01:23:00Z</dcterms:created>
  <dcterms:modified xsi:type="dcterms:W3CDTF">2020-11-16T01:36:00Z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Adobe InDesign 16.0 (Windows)</vt:lpwstr>
  </property>
  <property fmtid="{D5CDD505-2E9C-101B-9397-08002B2CF9AE}" pid="4" name="LastSaved">
    <vt:filetime>2020-11-16T00:00:00Z</vt:filetime>
  </property>
</Properties>
</file>